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</w:pPr>
      <w:r>
        <w:rPr>
          <w:rFonts w:hint="eastAsia"/>
          <w:b/>
          <w:sz w:val="32"/>
          <w:szCs w:val="32"/>
        </w:rPr>
        <w:t>太原工业学院横向科研项目预算表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28"/>
        <w:gridCol w:w="797"/>
        <w:gridCol w:w="619"/>
        <w:gridCol w:w="609"/>
        <w:gridCol w:w="352"/>
        <w:gridCol w:w="569"/>
        <w:gridCol w:w="738"/>
        <w:gridCol w:w="353"/>
        <w:gridCol w:w="97"/>
        <w:gridCol w:w="1081"/>
        <w:gridCol w:w="59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46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合同日期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项目预算编号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</w:t>
            </w:r>
          </w:p>
        </w:tc>
        <w:tc>
          <w:tcPr>
            <w:tcW w:w="723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235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分项</w:t>
            </w: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金额（万元）</w:t>
            </w:r>
          </w:p>
        </w:tc>
        <w:tc>
          <w:tcPr>
            <w:tcW w:w="5388" w:type="dxa"/>
            <w:gridSpan w:val="9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预算依据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1、仪器设备费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  <w:tc>
          <w:tcPr>
            <w:tcW w:w="5388" w:type="dxa"/>
            <w:gridSpan w:val="9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2、材料费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  <w:tc>
          <w:tcPr>
            <w:tcW w:w="5388" w:type="dxa"/>
            <w:gridSpan w:val="9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3、测试化验费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  <w:tc>
          <w:tcPr>
            <w:tcW w:w="5388" w:type="dxa"/>
            <w:gridSpan w:val="9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4、数据样本费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  <w:tc>
          <w:tcPr>
            <w:tcW w:w="5388" w:type="dxa"/>
            <w:gridSpan w:val="9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5、动力费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  <w:tc>
          <w:tcPr>
            <w:tcW w:w="5388" w:type="dxa"/>
            <w:gridSpan w:val="9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6、差旅费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  <w:tc>
          <w:tcPr>
            <w:tcW w:w="5388" w:type="dxa"/>
            <w:gridSpan w:val="9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7、车辆使用费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  <w:tc>
          <w:tcPr>
            <w:tcW w:w="5388" w:type="dxa"/>
            <w:gridSpan w:val="9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（不超过预算金额的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15%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8、会议、会务费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  <w:tc>
          <w:tcPr>
            <w:tcW w:w="5388" w:type="dxa"/>
            <w:gridSpan w:val="9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2235" w:type="dxa"/>
            <w:gridSpan w:val="2"/>
            <w:vAlign w:val="center"/>
          </w:tcPr>
          <w:p>
            <w:pPr>
              <w:snapToGrid w:val="0"/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9、</w:t>
            </w:r>
            <w:r>
              <w:rPr>
                <w:rFonts w:hint="eastAsia" w:ascii="仿宋_GB2312" w:hAnsi="宋体" w:eastAsia="仿宋_GB2312" w:cs="宋体"/>
                <w:szCs w:val="21"/>
              </w:rPr>
              <w:t>出版/文献（资料）/信息传播/知识产权事务费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  <w:tc>
          <w:tcPr>
            <w:tcW w:w="5388" w:type="dxa"/>
            <w:gridSpan w:val="9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10、办公费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  <w:tc>
          <w:tcPr>
            <w:tcW w:w="5388" w:type="dxa"/>
            <w:gridSpan w:val="9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（不超过预算金额的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10%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11、国内协作费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  <w:tc>
          <w:tcPr>
            <w:tcW w:w="5388" w:type="dxa"/>
            <w:gridSpan w:val="9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（不超过预算金额的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50%,且须办理相关手续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12、国际合作交流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  <w:tc>
          <w:tcPr>
            <w:tcW w:w="5388" w:type="dxa"/>
            <w:gridSpan w:val="9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13、劳务费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  <w:tc>
          <w:tcPr>
            <w:tcW w:w="5388" w:type="dxa"/>
            <w:gridSpan w:val="9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14、专家咨询费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  <w:tc>
          <w:tcPr>
            <w:tcW w:w="5388" w:type="dxa"/>
            <w:gridSpan w:val="9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5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15、其他支出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  <w:tc>
          <w:tcPr>
            <w:tcW w:w="5388" w:type="dxa"/>
            <w:gridSpan w:val="9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科研管理费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3%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），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税费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、服务费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等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（预留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7%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），共计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支出预算合计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项目负责人签字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exact"/>
        </w:trPr>
        <w:tc>
          <w:tcPr>
            <w:tcW w:w="4260" w:type="dxa"/>
            <w:gridSpan w:val="5"/>
          </w:tcPr>
          <w:p>
            <w:pPr>
              <w:snapToGrid w:val="0"/>
              <w:spacing w:before="80"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系部审核意见：</w:t>
            </w:r>
            <w:r>
              <w:rPr>
                <w:sz w:val="24"/>
              </w:rPr>
              <w:t xml:space="preserve"> </w:t>
            </w:r>
          </w:p>
          <w:p>
            <w:pPr>
              <w:snapToGrid w:val="0"/>
              <w:spacing w:before="80" w:line="264" w:lineRule="auto"/>
              <w:rPr>
                <w:sz w:val="24"/>
              </w:rPr>
            </w:pPr>
          </w:p>
          <w:p>
            <w:pPr>
              <w:snapToGrid w:val="0"/>
              <w:spacing w:before="80" w:line="264" w:lineRule="auto"/>
              <w:rPr>
                <w:sz w:val="24"/>
              </w:rPr>
            </w:pPr>
          </w:p>
          <w:p>
            <w:pPr>
              <w:snapToGrid w:val="0"/>
              <w:spacing w:before="80" w:line="264" w:lineRule="auto"/>
              <w:rPr>
                <w:sz w:val="24"/>
              </w:rPr>
            </w:pPr>
          </w:p>
          <w:p>
            <w:pPr>
              <w:snapToGrid w:val="0"/>
              <w:spacing w:before="80" w:line="264" w:lineRule="auto"/>
              <w:rPr>
                <w:sz w:val="24"/>
              </w:rPr>
            </w:pPr>
          </w:p>
          <w:p>
            <w:pPr>
              <w:snapToGrid w:val="0"/>
              <w:spacing w:before="80" w:line="264" w:lineRule="auto"/>
              <w:rPr>
                <w:sz w:val="24"/>
              </w:rPr>
            </w:pPr>
          </w:p>
          <w:p>
            <w:pPr>
              <w:snapToGrid w:val="0"/>
              <w:spacing w:before="80"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负责人签字：</w:t>
            </w:r>
          </w:p>
          <w:p>
            <w:pPr>
              <w:snapToGrid w:val="0"/>
              <w:spacing w:before="80"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系部（盖章）     日期：</w:t>
            </w:r>
          </w:p>
        </w:tc>
        <w:tc>
          <w:tcPr>
            <w:tcW w:w="4779" w:type="dxa"/>
            <w:gridSpan w:val="8"/>
          </w:tcPr>
          <w:p>
            <w:pPr>
              <w:snapToGrid w:val="0"/>
              <w:spacing w:before="80"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科技处审核意见： </w:t>
            </w:r>
            <w:bookmarkStart w:id="0" w:name="_GoBack"/>
            <w:bookmarkEnd w:id="0"/>
          </w:p>
          <w:p>
            <w:pPr>
              <w:snapToGrid w:val="0"/>
              <w:spacing w:before="80" w:line="264" w:lineRule="auto"/>
              <w:rPr>
                <w:sz w:val="24"/>
              </w:rPr>
            </w:pPr>
          </w:p>
          <w:p>
            <w:pPr>
              <w:snapToGrid w:val="0"/>
              <w:spacing w:before="80" w:line="264" w:lineRule="auto"/>
              <w:rPr>
                <w:sz w:val="24"/>
              </w:rPr>
            </w:pPr>
          </w:p>
          <w:p>
            <w:pPr>
              <w:snapToGrid w:val="0"/>
              <w:spacing w:before="80" w:line="264" w:lineRule="auto"/>
              <w:rPr>
                <w:sz w:val="24"/>
              </w:rPr>
            </w:pPr>
          </w:p>
          <w:p>
            <w:pPr>
              <w:snapToGrid w:val="0"/>
              <w:spacing w:before="80" w:line="264" w:lineRule="auto"/>
              <w:rPr>
                <w:sz w:val="24"/>
              </w:rPr>
            </w:pPr>
          </w:p>
          <w:p>
            <w:pPr>
              <w:snapToGrid w:val="0"/>
              <w:spacing w:before="80"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>
            <w:pPr>
              <w:snapToGrid w:val="0"/>
              <w:spacing w:before="80" w:line="264" w:lineRule="auto"/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ind w:firstLine="240" w:firstLineChars="100"/>
            </w:pPr>
            <w:r>
              <w:rPr>
                <w:rFonts w:hint="eastAsia"/>
                <w:sz w:val="24"/>
              </w:rPr>
              <w:t xml:space="preserve">处室（盖章）      日期： </w:t>
            </w:r>
          </w:p>
        </w:tc>
      </w:tr>
    </w:tbl>
    <w:p>
      <w:pPr>
        <w:spacing w:line="20" w:lineRule="exact"/>
        <w:jc w:val="left"/>
        <w:rPr>
          <w:sz w:val="10"/>
          <w:szCs w:val="10"/>
        </w:rPr>
      </w:pPr>
    </w:p>
    <w:sectPr>
      <w:footerReference r:id="rId3" w:type="default"/>
      <w:pgSz w:w="11906" w:h="16838"/>
      <w:pgMar w:top="1276" w:right="1474" w:bottom="1134" w:left="1474" w:header="851" w:footer="82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  <w:r>
      <w:rPr>
        <w:rFonts w:hint="eastAsia"/>
        <w:sz w:val="21"/>
        <w:szCs w:val="21"/>
      </w:rPr>
      <w:t>注：本表一式三份，科技处、财务处、项目负责人各一份。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9"/>
    <w:rsid w:val="00027207"/>
    <w:rsid w:val="001617CA"/>
    <w:rsid w:val="001F031C"/>
    <w:rsid w:val="00267EA8"/>
    <w:rsid w:val="002B19F2"/>
    <w:rsid w:val="00365EEF"/>
    <w:rsid w:val="003B11CF"/>
    <w:rsid w:val="0069489D"/>
    <w:rsid w:val="006B62E4"/>
    <w:rsid w:val="008506C1"/>
    <w:rsid w:val="00880DA9"/>
    <w:rsid w:val="009623BE"/>
    <w:rsid w:val="009A62A6"/>
    <w:rsid w:val="00A6493E"/>
    <w:rsid w:val="00AE6C92"/>
    <w:rsid w:val="00D1401D"/>
    <w:rsid w:val="00E10D44"/>
    <w:rsid w:val="00E66D98"/>
    <w:rsid w:val="00EB7F5C"/>
    <w:rsid w:val="00F667BB"/>
    <w:rsid w:val="4ABE2E5C"/>
    <w:rsid w:val="576C72DB"/>
    <w:rsid w:val="5B2F552D"/>
    <w:rsid w:val="7BB271D6"/>
    <w:rsid w:val="7E06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2706E8-4D79-4269-9009-29B13280A1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2019-05-06T07:40:00Z</dcterms:created>
  <dc:creator>Hewlett-Packard Company</dc:creator>
  <cp:lastModifiedBy>大耳朵</cp:lastModifiedBy>
  <cp:lastPrinted>2019-07-01T08:58:00Z</cp:lastPrinted>
  <dcterms:modified xsi:type="dcterms:W3CDTF">2019-10-23T08:00:50Z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