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81" w:rsidRDefault="00F5447D" w:rsidP="00B66D3E">
      <w:pPr>
        <w:spacing w:beforeLines="100" w:before="312" w:afterLines="100" w:after="312"/>
        <w:jc w:val="center"/>
        <w:rPr>
          <w:rFonts w:ascii="黑体" w:eastAsia="黑体" w:hAnsi="黑体" w:hint="eastAsia"/>
          <w:b/>
          <w:sz w:val="32"/>
          <w:szCs w:val="32"/>
        </w:rPr>
      </w:pPr>
      <w:r w:rsidRPr="00B66D3E">
        <w:rPr>
          <w:rFonts w:ascii="黑体" w:eastAsia="黑体" w:hAnsi="黑体" w:hint="eastAsia"/>
          <w:b/>
          <w:sz w:val="32"/>
          <w:szCs w:val="32"/>
        </w:rPr>
        <w:t>太原工业学院</w:t>
      </w:r>
      <w:r w:rsidR="00AA4672">
        <w:rPr>
          <w:rFonts w:ascii="黑体" w:eastAsia="黑体" w:hAnsi="黑体" w:hint="eastAsia"/>
          <w:b/>
          <w:sz w:val="32"/>
          <w:szCs w:val="32"/>
        </w:rPr>
        <w:t>研究</w:t>
      </w:r>
      <w:r w:rsidR="00FC2A19">
        <w:rPr>
          <w:rFonts w:ascii="黑体" w:eastAsia="黑体" w:hAnsi="黑体" w:hint="eastAsia"/>
          <w:b/>
          <w:sz w:val="32"/>
          <w:szCs w:val="32"/>
        </w:rPr>
        <w:t>院</w:t>
      </w:r>
      <w:r w:rsidR="00AA4672">
        <w:rPr>
          <w:rFonts w:ascii="黑体" w:eastAsia="黑体" w:hAnsi="黑体" w:hint="eastAsia"/>
          <w:b/>
          <w:sz w:val="32"/>
          <w:szCs w:val="32"/>
        </w:rPr>
        <w:t>所（中心）</w:t>
      </w:r>
      <w:r w:rsidRPr="00B66D3E">
        <w:rPr>
          <w:rFonts w:ascii="黑体" w:eastAsia="黑体" w:hAnsi="黑体" w:hint="eastAsia"/>
          <w:b/>
          <w:sz w:val="32"/>
          <w:szCs w:val="32"/>
        </w:rPr>
        <w:t>管理办法</w:t>
      </w:r>
    </w:p>
    <w:p w:rsidR="00447054" w:rsidRPr="00447054" w:rsidRDefault="00447054" w:rsidP="00B66D3E">
      <w:pPr>
        <w:spacing w:beforeLines="100" w:before="312" w:afterLines="100" w:after="312"/>
        <w:jc w:val="center"/>
        <w:rPr>
          <w:rFonts w:ascii="黑体" w:eastAsia="黑体" w:hAnsi="黑体"/>
          <w:b/>
          <w:sz w:val="24"/>
          <w:szCs w:val="24"/>
        </w:rPr>
      </w:pPr>
      <w:bookmarkStart w:id="0" w:name="_GoBack"/>
      <w:bookmarkEnd w:id="0"/>
      <w:r w:rsidRPr="00447054">
        <w:rPr>
          <w:rFonts w:ascii="黑体" w:eastAsia="黑体" w:hAnsi="黑体" w:hint="eastAsia"/>
          <w:b/>
          <w:sz w:val="24"/>
          <w:szCs w:val="24"/>
        </w:rPr>
        <w:t>太工院发[2019]103号</w:t>
      </w:r>
    </w:p>
    <w:p w:rsidR="00FC2A19" w:rsidRDefault="003D6889" w:rsidP="003D6889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FC2A19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Pr="00870488">
        <w:rPr>
          <w:rFonts w:ascii="仿宋" w:eastAsia="仿宋" w:hAnsi="仿宋" w:hint="eastAsia"/>
          <w:sz w:val="30"/>
          <w:szCs w:val="30"/>
        </w:rPr>
        <w:t>是研究成果的孵化器，研究方向和人才平台的</w:t>
      </w:r>
    </w:p>
    <w:p w:rsidR="003D6889" w:rsidRDefault="003D6889" w:rsidP="003D6889">
      <w:pPr>
        <w:spacing w:line="360" w:lineRule="auto"/>
        <w:rPr>
          <w:rFonts w:ascii="仿宋" w:eastAsia="仿宋" w:hAnsi="仿宋"/>
          <w:sz w:val="30"/>
          <w:szCs w:val="30"/>
        </w:rPr>
      </w:pPr>
      <w:r w:rsidRPr="00870488">
        <w:rPr>
          <w:rFonts w:ascii="仿宋" w:eastAsia="仿宋" w:hAnsi="仿宋" w:hint="eastAsia"/>
          <w:sz w:val="30"/>
          <w:szCs w:val="30"/>
        </w:rPr>
        <w:t>聚合器</w:t>
      </w:r>
      <w:r>
        <w:rPr>
          <w:rFonts w:ascii="仿宋" w:eastAsia="仿宋" w:hAnsi="仿宋" w:hint="eastAsia"/>
          <w:sz w:val="30"/>
          <w:szCs w:val="30"/>
        </w:rPr>
        <w:t>。为营造有利于学科建设</w:t>
      </w:r>
      <w:r w:rsidR="00313CFB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科研团队</w:t>
      </w:r>
      <w:r w:rsidR="00313CFB">
        <w:rPr>
          <w:rFonts w:ascii="仿宋" w:eastAsia="仿宋" w:hAnsi="仿宋" w:hint="eastAsia"/>
          <w:sz w:val="30"/>
          <w:szCs w:val="30"/>
        </w:rPr>
        <w:t>建设和</w:t>
      </w:r>
      <w:r>
        <w:rPr>
          <w:rFonts w:ascii="仿宋" w:eastAsia="仿宋" w:hAnsi="仿宋" w:hint="eastAsia"/>
          <w:sz w:val="30"/>
          <w:szCs w:val="30"/>
        </w:rPr>
        <w:t>成果转化的科研环境，</w:t>
      </w:r>
      <w:r w:rsidR="00456AB9">
        <w:rPr>
          <w:rFonts w:ascii="仿宋" w:eastAsia="仿宋" w:hAnsi="仿宋" w:hint="eastAsia"/>
          <w:sz w:val="30"/>
          <w:szCs w:val="30"/>
        </w:rPr>
        <w:t>培育特色优势，</w:t>
      </w:r>
      <w:r>
        <w:rPr>
          <w:rFonts w:ascii="仿宋" w:eastAsia="仿宋" w:hAnsi="仿宋" w:hint="eastAsia"/>
          <w:sz w:val="30"/>
          <w:szCs w:val="30"/>
        </w:rPr>
        <w:t>充分</w:t>
      </w:r>
      <w:r w:rsidRPr="00870488">
        <w:rPr>
          <w:rFonts w:ascii="仿宋" w:eastAsia="仿宋" w:hAnsi="仿宋" w:hint="eastAsia"/>
          <w:sz w:val="30"/>
          <w:szCs w:val="30"/>
        </w:rPr>
        <w:t>发挥引领示范作用，结合学院实际，对《关于对我院</w:t>
      </w:r>
      <w:r w:rsidR="00AA4672">
        <w:rPr>
          <w:rFonts w:ascii="仿宋" w:eastAsia="仿宋" w:hAnsi="仿宋" w:hint="eastAsia"/>
          <w:sz w:val="30"/>
          <w:szCs w:val="30"/>
        </w:rPr>
        <w:t>研究所（中心）</w:t>
      </w:r>
      <w:r w:rsidRPr="00870488">
        <w:rPr>
          <w:rFonts w:ascii="仿宋" w:eastAsia="仿宋" w:hAnsi="仿宋" w:hint="eastAsia"/>
          <w:sz w:val="30"/>
          <w:szCs w:val="30"/>
        </w:rPr>
        <w:t>进行规范管理的通知（试行）》（</w:t>
      </w:r>
      <w:proofErr w:type="gramStart"/>
      <w:r w:rsidRPr="00870488">
        <w:rPr>
          <w:rFonts w:ascii="仿宋" w:eastAsia="仿宋" w:hAnsi="仿宋" w:hint="eastAsia"/>
          <w:sz w:val="30"/>
          <w:szCs w:val="30"/>
        </w:rPr>
        <w:t>太</w:t>
      </w:r>
      <w:proofErr w:type="gramEnd"/>
      <w:r w:rsidRPr="00870488">
        <w:rPr>
          <w:rFonts w:ascii="仿宋" w:eastAsia="仿宋" w:hAnsi="仿宋" w:hint="eastAsia"/>
          <w:sz w:val="30"/>
          <w:szCs w:val="30"/>
        </w:rPr>
        <w:t>工科发[2009]100号）进行修订，特制定本办法。</w:t>
      </w:r>
    </w:p>
    <w:p w:rsidR="003D6889" w:rsidRPr="00DF3F40" w:rsidRDefault="003D6889" w:rsidP="003D6889">
      <w:pPr>
        <w:ind w:firstLine="600"/>
        <w:jc w:val="left"/>
        <w:rPr>
          <w:rFonts w:ascii="仿宋" w:eastAsia="仿宋" w:hAnsi="仿宋"/>
          <w:b/>
          <w:sz w:val="30"/>
          <w:szCs w:val="30"/>
        </w:rPr>
      </w:pPr>
      <w:r w:rsidRPr="00DF3F40">
        <w:rPr>
          <w:rFonts w:ascii="仿宋" w:eastAsia="仿宋" w:hAnsi="仿宋" w:hint="eastAsia"/>
          <w:b/>
          <w:sz w:val="30"/>
          <w:szCs w:val="30"/>
        </w:rPr>
        <w:t>一、设置</w:t>
      </w:r>
      <w:r w:rsidR="004976CA" w:rsidRPr="00DF3F40">
        <w:rPr>
          <w:rFonts w:ascii="仿宋" w:eastAsia="仿宋" w:hAnsi="仿宋" w:hint="eastAsia"/>
          <w:b/>
          <w:sz w:val="30"/>
          <w:szCs w:val="30"/>
        </w:rPr>
        <w:t>基本条件</w:t>
      </w:r>
    </w:p>
    <w:p w:rsidR="00506A90" w:rsidRDefault="00506A90" w:rsidP="00506A90">
      <w:pPr>
        <w:ind w:firstLine="3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4976CA">
        <w:rPr>
          <w:rFonts w:ascii="仿宋" w:eastAsia="仿宋" w:hAnsi="仿宋" w:hint="eastAsia"/>
          <w:sz w:val="30"/>
          <w:szCs w:val="30"/>
        </w:rPr>
        <w:t>1.以</w:t>
      </w:r>
      <w:r w:rsidR="004976CA" w:rsidRPr="007B24A0">
        <w:rPr>
          <w:rFonts w:ascii="仿宋" w:eastAsia="仿宋" w:hAnsi="仿宋" w:hint="eastAsia"/>
          <w:sz w:val="30"/>
          <w:szCs w:val="30"/>
        </w:rPr>
        <w:t>相关</w:t>
      </w:r>
      <w:r w:rsidR="004976CA" w:rsidRPr="00AB0545">
        <w:rPr>
          <w:rFonts w:ascii="仿宋" w:eastAsia="仿宋" w:hAnsi="仿宋" w:hint="eastAsia"/>
          <w:sz w:val="30"/>
          <w:szCs w:val="30"/>
        </w:rPr>
        <w:t>学科为依托，</w:t>
      </w:r>
      <w:r w:rsidR="004976CA" w:rsidRPr="007B24A0">
        <w:rPr>
          <w:rFonts w:ascii="仿宋" w:eastAsia="仿宋" w:hAnsi="仿宋" w:hint="eastAsia"/>
          <w:sz w:val="30"/>
          <w:szCs w:val="30"/>
        </w:rPr>
        <w:t>有明确的</w:t>
      </w:r>
      <w:r w:rsidR="004976CA" w:rsidRPr="00C15036">
        <w:rPr>
          <w:rFonts w:ascii="仿宋" w:eastAsia="仿宋" w:hAnsi="仿宋" w:hint="eastAsia"/>
          <w:sz w:val="30"/>
          <w:szCs w:val="30"/>
        </w:rPr>
        <w:t>研究目标</w:t>
      </w:r>
      <w:r w:rsidR="004976CA">
        <w:rPr>
          <w:rFonts w:ascii="仿宋" w:eastAsia="仿宋" w:hAnsi="仿宋" w:hint="eastAsia"/>
          <w:sz w:val="30"/>
          <w:szCs w:val="30"/>
        </w:rPr>
        <w:t>、</w:t>
      </w:r>
      <w:r w:rsidR="004976CA" w:rsidRPr="007B24A0">
        <w:rPr>
          <w:rFonts w:ascii="仿宋" w:eastAsia="仿宋" w:hAnsi="仿宋" w:hint="eastAsia"/>
          <w:sz w:val="30"/>
          <w:szCs w:val="30"/>
        </w:rPr>
        <w:t>稳定</w:t>
      </w:r>
      <w:r w:rsidR="004976CA">
        <w:rPr>
          <w:rFonts w:ascii="仿宋" w:eastAsia="仿宋" w:hAnsi="仿宋" w:hint="eastAsia"/>
          <w:sz w:val="30"/>
          <w:szCs w:val="30"/>
        </w:rPr>
        <w:t>的研究方向</w:t>
      </w:r>
      <w:r w:rsidR="008241BD">
        <w:rPr>
          <w:rFonts w:ascii="仿宋" w:eastAsia="仿宋" w:hAnsi="仿宋" w:hint="eastAsia"/>
          <w:sz w:val="30"/>
          <w:szCs w:val="30"/>
        </w:rPr>
        <w:t>和</w:t>
      </w:r>
      <w:proofErr w:type="gramStart"/>
      <w:r w:rsidR="004976CA">
        <w:rPr>
          <w:rFonts w:ascii="仿宋" w:eastAsia="仿宋" w:hAnsi="仿宋" w:hint="eastAsia"/>
          <w:sz w:val="30"/>
          <w:szCs w:val="30"/>
        </w:rPr>
        <w:t>研</w:t>
      </w:r>
      <w:proofErr w:type="gramEnd"/>
    </w:p>
    <w:p w:rsidR="00506A90" w:rsidRDefault="004976CA" w:rsidP="00506A90">
      <w:pPr>
        <w:ind w:firstLine="3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究</w:t>
      </w:r>
      <w:r w:rsidRPr="007B24A0">
        <w:rPr>
          <w:rFonts w:ascii="仿宋" w:eastAsia="仿宋" w:hAnsi="仿宋" w:hint="eastAsia"/>
          <w:sz w:val="30"/>
          <w:szCs w:val="30"/>
        </w:rPr>
        <w:t>任务</w:t>
      </w:r>
      <w:r w:rsidR="008241BD">
        <w:rPr>
          <w:rFonts w:ascii="仿宋" w:eastAsia="仿宋" w:hAnsi="仿宋" w:hint="eastAsia"/>
          <w:sz w:val="30"/>
          <w:szCs w:val="30"/>
        </w:rPr>
        <w:t>，具备一定</w:t>
      </w:r>
      <w:r w:rsidR="00506A90">
        <w:rPr>
          <w:rFonts w:ascii="仿宋" w:eastAsia="仿宋" w:hAnsi="仿宋" w:hint="eastAsia"/>
          <w:sz w:val="30"/>
          <w:szCs w:val="30"/>
        </w:rPr>
        <w:t>的</w:t>
      </w:r>
      <w:r w:rsidR="00506A90" w:rsidRPr="000646B1">
        <w:rPr>
          <w:rFonts w:ascii="仿宋" w:eastAsia="仿宋" w:hAnsi="仿宋" w:hint="eastAsia"/>
          <w:sz w:val="30"/>
          <w:szCs w:val="30"/>
        </w:rPr>
        <w:t>仪器设备、办公场所等基础条件</w:t>
      </w:r>
      <w:r w:rsidR="00506A90">
        <w:rPr>
          <w:rFonts w:ascii="仿宋" w:eastAsia="仿宋" w:hAnsi="仿宋" w:hint="eastAsia"/>
          <w:sz w:val="30"/>
          <w:szCs w:val="30"/>
        </w:rPr>
        <w:t>。</w:t>
      </w:r>
    </w:p>
    <w:p w:rsidR="00AF5994" w:rsidRDefault="00506A90" w:rsidP="00AF5994">
      <w:pPr>
        <w:ind w:firstLine="3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2.</w:t>
      </w:r>
      <w:r w:rsidR="00AF5994">
        <w:rPr>
          <w:rFonts w:ascii="仿宋" w:eastAsia="仿宋" w:hAnsi="仿宋" w:hint="eastAsia"/>
          <w:sz w:val="30"/>
          <w:szCs w:val="30"/>
        </w:rPr>
        <w:t>科研</w:t>
      </w:r>
      <w:r w:rsidR="00AF5994" w:rsidRPr="00AF5994">
        <w:rPr>
          <w:rFonts w:ascii="仿宋" w:eastAsia="仿宋" w:hAnsi="仿宋" w:hint="eastAsia"/>
          <w:sz w:val="30"/>
          <w:szCs w:val="30"/>
        </w:rPr>
        <w:t>团队具有</w:t>
      </w:r>
      <w:r w:rsidR="00AF5994">
        <w:rPr>
          <w:rFonts w:ascii="仿宋" w:eastAsia="仿宋" w:hAnsi="仿宋" w:hint="eastAsia"/>
          <w:sz w:val="30"/>
          <w:szCs w:val="30"/>
        </w:rPr>
        <w:t>良好</w:t>
      </w:r>
      <w:r w:rsidR="00AF5994" w:rsidRPr="00AF5994">
        <w:rPr>
          <w:rFonts w:ascii="仿宋" w:eastAsia="仿宋" w:hAnsi="仿宋" w:hint="eastAsia"/>
          <w:sz w:val="30"/>
          <w:szCs w:val="30"/>
        </w:rPr>
        <w:t>的研究基础</w:t>
      </w:r>
      <w:r w:rsidR="00AF5994">
        <w:rPr>
          <w:rFonts w:ascii="仿宋" w:eastAsia="仿宋" w:hAnsi="仿宋" w:hint="eastAsia"/>
          <w:sz w:val="30"/>
          <w:szCs w:val="30"/>
        </w:rPr>
        <w:t>，</w:t>
      </w:r>
      <w:r w:rsidR="005B2309">
        <w:rPr>
          <w:rFonts w:ascii="仿宋" w:eastAsia="仿宋" w:hAnsi="仿宋" w:hint="eastAsia"/>
          <w:sz w:val="30"/>
          <w:szCs w:val="30"/>
        </w:rPr>
        <w:t>近</w:t>
      </w:r>
      <w:r w:rsidR="00E9587D">
        <w:rPr>
          <w:rFonts w:ascii="仿宋" w:eastAsia="仿宋" w:hAnsi="仿宋" w:hint="eastAsia"/>
          <w:sz w:val="30"/>
          <w:szCs w:val="30"/>
        </w:rPr>
        <w:t>五</w:t>
      </w:r>
      <w:r w:rsidR="005B2309">
        <w:rPr>
          <w:rFonts w:ascii="仿宋" w:eastAsia="仿宋" w:hAnsi="仿宋" w:hint="eastAsia"/>
          <w:sz w:val="30"/>
          <w:szCs w:val="30"/>
        </w:rPr>
        <w:t>年发表过高水平</w:t>
      </w:r>
      <w:r w:rsidR="00E406D1">
        <w:rPr>
          <w:rFonts w:ascii="仿宋" w:eastAsia="仿宋" w:hAnsi="仿宋" w:hint="eastAsia"/>
          <w:sz w:val="30"/>
          <w:szCs w:val="30"/>
        </w:rPr>
        <w:t>科研</w:t>
      </w:r>
      <w:r w:rsidR="005B2309">
        <w:rPr>
          <w:rFonts w:ascii="仿宋" w:eastAsia="仿宋" w:hAnsi="仿宋" w:hint="eastAsia"/>
          <w:sz w:val="30"/>
          <w:szCs w:val="30"/>
        </w:rPr>
        <w:t>论文，承担过省级以上科研项目或横向科研项目，</w:t>
      </w:r>
      <w:r w:rsidR="00E406D1">
        <w:rPr>
          <w:rFonts w:ascii="仿宋" w:eastAsia="仿宋" w:hAnsi="仿宋" w:hint="eastAsia"/>
          <w:sz w:val="30"/>
          <w:szCs w:val="30"/>
        </w:rPr>
        <w:t>具备一定的科研基础。</w:t>
      </w:r>
    </w:p>
    <w:p w:rsidR="000646B1" w:rsidRPr="00DF3F40" w:rsidRDefault="00E406D1" w:rsidP="00DF3F40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3F40">
        <w:rPr>
          <w:rFonts w:ascii="仿宋" w:eastAsia="仿宋" w:hAnsi="仿宋" w:hint="eastAsia"/>
          <w:b/>
          <w:sz w:val="30"/>
          <w:szCs w:val="30"/>
        </w:rPr>
        <w:t>二</w:t>
      </w:r>
      <w:r w:rsidR="00AE63B6" w:rsidRPr="00DF3F40">
        <w:rPr>
          <w:rFonts w:ascii="仿宋" w:eastAsia="仿宋" w:hAnsi="仿宋" w:hint="eastAsia"/>
          <w:b/>
          <w:sz w:val="30"/>
          <w:szCs w:val="30"/>
        </w:rPr>
        <w:t>、设置</w:t>
      </w:r>
      <w:r w:rsidR="000646B1" w:rsidRPr="00DF3F40">
        <w:rPr>
          <w:rFonts w:ascii="仿宋" w:eastAsia="仿宋" w:hAnsi="仿宋" w:hint="eastAsia"/>
          <w:b/>
          <w:sz w:val="30"/>
          <w:szCs w:val="30"/>
        </w:rPr>
        <w:t>审批程序</w:t>
      </w:r>
    </w:p>
    <w:p w:rsidR="00FC2A19" w:rsidRDefault="003926F4" w:rsidP="00135DB1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664E21">
        <w:rPr>
          <w:rFonts w:ascii="仿宋" w:eastAsia="仿宋" w:hAnsi="仿宋" w:hint="eastAsia"/>
          <w:sz w:val="30"/>
          <w:szCs w:val="30"/>
        </w:rPr>
        <w:t xml:space="preserve"> </w:t>
      </w:r>
      <w:r w:rsidR="00C66616">
        <w:rPr>
          <w:rFonts w:ascii="仿宋" w:eastAsia="仿宋" w:hAnsi="仿宋" w:hint="eastAsia"/>
          <w:sz w:val="30"/>
          <w:szCs w:val="30"/>
        </w:rPr>
        <w:t>1.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FC2A19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F81770" w:rsidRPr="00F81770">
        <w:rPr>
          <w:rFonts w:ascii="仿宋" w:eastAsia="仿宋" w:hAnsi="仿宋" w:hint="eastAsia"/>
          <w:sz w:val="30"/>
          <w:szCs w:val="30"/>
        </w:rPr>
        <w:t>由依托</w:t>
      </w:r>
      <w:r w:rsidR="00F81770">
        <w:rPr>
          <w:rFonts w:ascii="仿宋" w:eastAsia="仿宋" w:hAnsi="仿宋" w:hint="eastAsia"/>
          <w:sz w:val="30"/>
          <w:szCs w:val="30"/>
        </w:rPr>
        <w:t>系（部）</w:t>
      </w:r>
      <w:r w:rsidR="00F81770" w:rsidRPr="00F81770">
        <w:rPr>
          <w:rFonts w:ascii="仿宋" w:eastAsia="仿宋" w:hAnsi="仿宋" w:hint="eastAsia"/>
          <w:sz w:val="30"/>
          <w:szCs w:val="30"/>
        </w:rPr>
        <w:t>根据学科发展和科研需要</w:t>
      </w:r>
      <w:r w:rsidR="00135DB1">
        <w:rPr>
          <w:rFonts w:ascii="仿宋" w:eastAsia="仿宋" w:hAnsi="仿宋" w:hint="eastAsia"/>
          <w:sz w:val="30"/>
          <w:szCs w:val="30"/>
        </w:rPr>
        <w:t>自愿</w:t>
      </w:r>
      <w:r w:rsidR="00F81770" w:rsidRPr="00F81770">
        <w:rPr>
          <w:rFonts w:ascii="仿宋" w:eastAsia="仿宋" w:hAnsi="仿宋" w:hint="eastAsia"/>
          <w:sz w:val="30"/>
          <w:szCs w:val="30"/>
        </w:rPr>
        <w:t>申请。</w:t>
      </w:r>
      <w:r w:rsidR="00B142E4" w:rsidRPr="00B142E4">
        <w:rPr>
          <w:rFonts w:ascii="仿宋" w:eastAsia="仿宋" w:hAnsi="仿宋" w:hint="eastAsia"/>
          <w:sz w:val="30"/>
          <w:szCs w:val="30"/>
        </w:rPr>
        <w:t>申请</w:t>
      </w:r>
      <w:r w:rsidR="00135DB1">
        <w:rPr>
          <w:rFonts w:ascii="仿宋" w:eastAsia="仿宋" w:hAnsi="仿宋" w:hint="eastAsia"/>
          <w:sz w:val="30"/>
          <w:szCs w:val="30"/>
        </w:rPr>
        <w:t>时</w:t>
      </w:r>
      <w:r w:rsidR="000646B1" w:rsidRPr="00B142E4">
        <w:rPr>
          <w:rFonts w:ascii="仿宋" w:eastAsia="仿宋" w:hAnsi="仿宋" w:hint="eastAsia"/>
          <w:sz w:val="30"/>
          <w:szCs w:val="30"/>
        </w:rPr>
        <w:t>，需填写</w:t>
      </w:r>
      <w:proofErr w:type="gramStart"/>
      <w:r w:rsidR="000646B1" w:rsidRPr="00B142E4">
        <w:rPr>
          <w:rFonts w:ascii="仿宋" w:eastAsia="仿宋" w:hAnsi="仿宋" w:hint="eastAsia"/>
          <w:sz w:val="30"/>
          <w:szCs w:val="30"/>
        </w:rPr>
        <w:t>《</w:t>
      </w:r>
      <w:proofErr w:type="gramEnd"/>
      <w:r w:rsidR="00B142E4" w:rsidRPr="00B142E4">
        <w:rPr>
          <w:rFonts w:ascii="仿宋" w:eastAsia="仿宋" w:hAnsi="仿宋" w:hint="eastAsia"/>
          <w:sz w:val="30"/>
          <w:szCs w:val="30"/>
        </w:rPr>
        <w:t>太原工业学院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FC2A19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B142E4" w:rsidRPr="00B142E4">
        <w:rPr>
          <w:rFonts w:ascii="仿宋" w:eastAsia="仿宋" w:hAnsi="仿宋" w:hint="eastAsia"/>
          <w:sz w:val="30"/>
          <w:szCs w:val="30"/>
        </w:rPr>
        <w:t>设置</w:t>
      </w:r>
      <w:r w:rsidR="00B142E4">
        <w:rPr>
          <w:rFonts w:ascii="仿宋" w:eastAsia="仿宋" w:hAnsi="仿宋" w:hint="eastAsia"/>
          <w:sz w:val="30"/>
          <w:szCs w:val="30"/>
        </w:rPr>
        <w:t>申请</w:t>
      </w:r>
    </w:p>
    <w:p w:rsidR="00606DBD" w:rsidRPr="00FC2A19" w:rsidRDefault="000E7FE2" w:rsidP="00135DB1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表</w:t>
      </w:r>
      <w:proofErr w:type="gramStart"/>
      <w:r w:rsidR="00B142E4">
        <w:rPr>
          <w:rFonts w:ascii="仿宋" w:eastAsia="仿宋" w:hAnsi="仿宋" w:hint="eastAsia"/>
          <w:sz w:val="30"/>
          <w:szCs w:val="30"/>
        </w:rPr>
        <w:t>》</w:t>
      </w:r>
      <w:proofErr w:type="gramEnd"/>
      <w:r w:rsidR="00180DBA">
        <w:rPr>
          <w:rFonts w:ascii="仿宋" w:eastAsia="仿宋" w:hAnsi="仿宋" w:hint="eastAsia"/>
          <w:b/>
          <w:sz w:val="30"/>
          <w:szCs w:val="30"/>
        </w:rPr>
        <w:t>，</w:t>
      </w:r>
      <w:r w:rsidR="00606DBD" w:rsidRPr="00A251EB">
        <w:rPr>
          <w:rFonts w:ascii="仿宋" w:eastAsia="仿宋" w:hAnsi="仿宋" w:hint="eastAsia"/>
          <w:sz w:val="30"/>
          <w:szCs w:val="30"/>
        </w:rPr>
        <w:t>系（部）与校外企事业单位</w:t>
      </w:r>
      <w:r w:rsidR="00606DBD">
        <w:rPr>
          <w:rFonts w:ascii="仿宋" w:eastAsia="仿宋" w:hAnsi="仿宋" w:hint="eastAsia"/>
          <w:sz w:val="30"/>
          <w:szCs w:val="30"/>
        </w:rPr>
        <w:t>或高校</w:t>
      </w:r>
      <w:r w:rsidR="00606DBD" w:rsidRPr="00A251EB">
        <w:rPr>
          <w:rFonts w:ascii="仿宋" w:eastAsia="仿宋" w:hAnsi="仿宋" w:hint="eastAsia"/>
          <w:sz w:val="30"/>
          <w:szCs w:val="30"/>
        </w:rPr>
        <w:t>联合成立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FC2A19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606DBD" w:rsidRPr="00A251EB">
        <w:rPr>
          <w:rFonts w:ascii="仿宋" w:eastAsia="仿宋" w:hAnsi="仿宋" w:hint="eastAsia"/>
          <w:sz w:val="30"/>
          <w:szCs w:val="30"/>
        </w:rPr>
        <w:t>，</w:t>
      </w:r>
      <w:r w:rsidR="00606DBD">
        <w:rPr>
          <w:rFonts w:ascii="仿宋" w:eastAsia="仿宋" w:hAnsi="仿宋" w:hint="eastAsia"/>
          <w:sz w:val="30"/>
          <w:szCs w:val="30"/>
        </w:rPr>
        <w:t>还</w:t>
      </w:r>
      <w:r w:rsidR="00606DBD" w:rsidRPr="00A251EB">
        <w:rPr>
          <w:rFonts w:ascii="仿宋" w:eastAsia="仿宋" w:hAnsi="仿宋" w:hint="eastAsia"/>
          <w:sz w:val="30"/>
          <w:szCs w:val="30"/>
        </w:rPr>
        <w:t>需</w:t>
      </w:r>
      <w:r w:rsidR="00132C3B">
        <w:rPr>
          <w:rFonts w:ascii="仿宋" w:eastAsia="仿宋" w:hAnsi="仿宋" w:hint="eastAsia"/>
          <w:sz w:val="30"/>
          <w:szCs w:val="30"/>
        </w:rPr>
        <w:t>提交</w:t>
      </w:r>
      <w:r w:rsidR="00606DBD" w:rsidRPr="00A251EB">
        <w:rPr>
          <w:rFonts w:ascii="仿宋" w:eastAsia="仿宋" w:hAnsi="仿宋" w:hint="eastAsia"/>
          <w:sz w:val="30"/>
          <w:szCs w:val="30"/>
        </w:rPr>
        <w:t>合作协议</w:t>
      </w:r>
      <w:r w:rsidR="00AE5990">
        <w:rPr>
          <w:rFonts w:ascii="仿宋" w:eastAsia="仿宋" w:hAnsi="仿宋" w:hint="eastAsia"/>
          <w:sz w:val="30"/>
          <w:szCs w:val="30"/>
        </w:rPr>
        <w:t>，</w:t>
      </w:r>
      <w:r w:rsidR="00E9587D" w:rsidRPr="00E9587D">
        <w:rPr>
          <w:rFonts w:ascii="仿宋" w:eastAsia="仿宋" w:hAnsi="仿宋" w:hint="eastAsia"/>
          <w:sz w:val="30"/>
          <w:szCs w:val="30"/>
        </w:rPr>
        <w:t>报科技处备案</w:t>
      </w:r>
      <w:r w:rsidR="00E9587D">
        <w:rPr>
          <w:rFonts w:ascii="仿宋" w:eastAsia="仿宋" w:hAnsi="仿宋" w:hint="eastAsia"/>
          <w:sz w:val="30"/>
          <w:szCs w:val="30"/>
        </w:rPr>
        <w:t>。</w:t>
      </w:r>
    </w:p>
    <w:p w:rsidR="00606DBD" w:rsidRDefault="00606DBD" w:rsidP="00EB519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2. </w:t>
      </w:r>
      <w:r w:rsidR="00B90C04">
        <w:rPr>
          <w:rFonts w:ascii="仿宋" w:eastAsia="仿宋" w:hAnsi="仿宋" w:hint="eastAsia"/>
          <w:sz w:val="30"/>
          <w:szCs w:val="30"/>
        </w:rPr>
        <w:t>经学院学术委员会审议通过</w:t>
      </w:r>
      <w:r w:rsidR="00E9587D" w:rsidRPr="00E9587D">
        <w:rPr>
          <w:rFonts w:ascii="仿宋" w:eastAsia="仿宋" w:hAnsi="仿宋" w:hint="eastAsia"/>
          <w:sz w:val="30"/>
          <w:szCs w:val="30"/>
        </w:rPr>
        <w:t>，</w:t>
      </w:r>
      <w:r w:rsidRPr="000767CC">
        <w:rPr>
          <w:rFonts w:ascii="仿宋" w:eastAsia="仿宋" w:hAnsi="仿宋"/>
          <w:sz w:val="30"/>
          <w:szCs w:val="30"/>
        </w:rPr>
        <w:t>报</w:t>
      </w:r>
      <w:r>
        <w:rPr>
          <w:rFonts w:ascii="仿宋" w:eastAsia="仿宋" w:hAnsi="仿宋" w:hint="eastAsia"/>
          <w:sz w:val="30"/>
          <w:szCs w:val="30"/>
        </w:rPr>
        <w:t>院长办公会</w:t>
      </w:r>
      <w:r w:rsidRPr="00A251EB">
        <w:rPr>
          <w:rFonts w:ascii="仿宋" w:eastAsia="仿宋" w:hAnsi="仿宋" w:hint="eastAsia"/>
          <w:sz w:val="30"/>
          <w:szCs w:val="30"/>
        </w:rPr>
        <w:t>批准</w:t>
      </w:r>
      <w:r w:rsidR="00202D6C">
        <w:rPr>
          <w:rFonts w:ascii="仿宋" w:eastAsia="仿宋" w:hAnsi="仿宋" w:hint="eastAsia"/>
          <w:sz w:val="30"/>
          <w:szCs w:val="30"/>
        </w:rPr>
        <w:t>后</w:t>
      </w:r>
      <w:r w:rsidRPr="000767CC">
        <w:rPr>
          <w:rFonts w:ascii="仿宋" w:eastAsia="仿宋" w:hAnsi="仿宋"/>
          <w:sz w:val="30"/>
          <w:szCs w:val="30"/>
        </w:rPr>
        <w:t>，发文</w:t>
      </w:r>
      <w:r w:rsidRPr="00D55A9D">
        <w:rPr>
          <w:rFonts w:ascii="仿宋" w:eastAsia="仿宋" w:hAnsi="仿宋" w:hint="eastAsia"/>
          <w:sz w:val="30"/>
          <w:szCs w:val="30"/>
        </w:rPr>
        <w:t>成立</w:t>
      </w:r>
      <w:r w:rsidRPr="000767CC">
        <w:rPr>
          <w:rFonts w:ascii="仿宋" w:eastAsia="仿宋" w:hAnsi="仿宋" w:hint="eastAsia"/>
          <w:sz w:val="30"/>
          <w:szCs w:val="30"/>
        </w:rPr>
        <w:t>，</w:t>
      </w:r>
      <w:r w:rsidRPr="00785E5F">
        <w:rPr>
          <w:rFonts w:ascii="仿宋" w:eastAsia="仿宋" w:hAnsi="仿宋" w:hint="eastAsia"/>
          <w:sz w:val="30"/>
          <w:szCs w:val="30"/>
        </w:rPr>
        <w:t>使用“</w:t>
      </w:r>
      <w:r>
        <w:rPr>
          <w:rFonts w:ascii="仿宋" w:eastAsia="仿宋" w:hAnsi="仿宋" w:hint="eastAsia"/>
          <w:sz w:val="30"/>
          <w:szCs w:val="30"/>
        </w:rPr>
        <w:t>太原工业学院</w:t>
      </w:r>
      <w:r w:rsidRPr="00785E5F">
        <w:rPr>
          <w:rFonts w:ascii="仿宋" w:eastAsia="仿宋" w:hAnsi="仿宋" w:hint="eastAsia"/>
          <w:sz w:val="30"/>
          <w:szCs w:val="30"/>
        </w:rPr>
        <w:t>×</w:t>
      </w:r>
      <w:r w:rsidR="00832445" w:rsidRPr="00832445">
        <w:rPr>
          <w:rFonts w:ascii="仿宋" w:eastAsia="仿宋" w:hAnsi="仿宋" w:hint="eastAsia"/>
          <w:sz w:val="30"/>
          <w:szCs w:val="30"/>
        </w:rPr>
        <w:t>××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FC2A19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Pr="00785E5F">
        <w:rPr>
          <w:rFonts w:ascii="仿宋" w:eastAsia="仿宋" w:hAnsi="仿宋" w:hint="eastAsia"/>
          <w:sz w:val="30"/>
          <w:szCs w:val="30"/>
        </w:rPr>
        <w:t>”名称。</w:t>
      </w:r>
    </w:p>
    <w:p w:rsidR="007860D2" w:rsidRPr="00606DBD" w:rsidRDefault="00606DBD" w:rsidP="00606DB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606DBD">
        <w:rPr>
          <w:rFonts w:ascii="仿宋" w:eastAsia="仿宋" w:hAnsi="仿宋" w:hint="eastAsia"/>
          <w:b/>
          <w:sz w:val="30"/>
          <w:szCs w:val="30"/>
        </w:rPr>
        <w:t>三、运行管理</w:t>
      </w:r>
    </w:p>
    <w:p w:rsidR="00E87C4E" w:rsidRPr="00C701F8" w:rsidRDefault="00606DBD" w:rsidP="00C701F8">
      <w:pPr>
        <w:ind w:firstLine="600"/>
        <w:rPr>
          <w:rFonts w:ascii="仿宋" w:eastAsia="仿宋" w:hAnsi="仿宋"/>
          <w:sz w:val="30"/>
          <w:szCs w:val="30"/>
        </w:rPr>
      </w:pPr>
      <w:r w:rsidRPr="00606DBD">
        <w:rPr>
          <w:rFonts w:ascii="仿宋" w:eastAsia="仿宋" w:hAnsi="仿宋" w:hint="eastAsia"/>
          <w:sz w:val="30"/>
          <w:szCs w:val="30"/>
        </w:rPr>
        <w:t>1.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FC2A19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55131C" w:rsidRPr="00334D10">
        <w:rPr>
          <w:rFonts w:ascii="仿宋" w:eastAsia="仿宋" w:hAnsi="仿宋" w:hint="eastAsia"/>
          <w:sz w:val="30"/>
          <w:szCs w:val="30"/>
        </w:rPr>
        <w:t>属于研究机构，</w:t>
      </w:r>
      <w:r w:rsidR="00AB6016">
        <w:rPr>
          <w:rFonts w:ascii="仿宋" w:eastAsia="仿宋" w:hAnsi="仿宋" w:hint="eastAsia"/>
          <w:sz w:val="30"/>
          <w:szCs w:val="30"/>
        </w:rPr>
        <w:t>不设行政级别</w:t>
      </w:r>
      <w:r w:rsidR="00C701F8">
        <w:rPr>
          <w:rFonts w:ascii="仿宋" w:eastAsia="仿宋" w:hAnsi="仿宋" w:hint="eastAsia"/>
          <w:sz w:val="30"/>
          <w:szCs w:val="30"/>
        </w:rPr>
        <w:t>，原则上</w:t>
      </w:r>
      <w:r w:rsidR="00FC2A19">
        <w:rPr>
          <w:rFonts w:ascii="仿宋" w:eastAsia="仿宋" w:hAnsi="仿宋" w:hint="eastAsia"/>
          <w:sz w:val="30"/>
          <w:szCs w:val="30"/>
        </w:rPr>
        <w:t>由</w:t>
      </w:r>
      <w:proofErr w:type="gramStart"/>
      <w:r w:rsidR="00334D10" w:rsidRPr="00334D10">
        <w:rPr>
          <w:rFonts w:ascii="仿宋" w:eastAsia="仿宋" w:hAnsi="仿宋" w:hint="eastAsia"/>
          <w:sz w:val="30"/>
          <w:szCs w:val="30"/>
        </w:rPr>
        <w:t>依</w:t>
      </w:r>
      <w:r w:rsidR="00334D10" w:rsidRPr="00334D10">
        <w:rPr>
          <w:rFonts w:ascii="仿宋" w:eastAsia="仿宋" w:hAnsi="仿宋" w:hint="eastAsia"/>
          <w:sz w:val="30"/>
          <w:szCs w:val="30"/>
        </w:rPr>
        <w:lastRenderedPageBreak/>
        <w:t>托系部</w:t>
      </w:r>
      <w:r w:rsidR="00C701F8">
        <w:rPr>
          <w:rFonts w:ascii="仿宋" w:eastAsia="仿宋" w:hAnsi="仿宋" w:hint="eastAsia"/>
          <w:sz w:val="30"/>
          <w:szCs w:val="30"/>
        </w:rPr>
        <w:t>管理</w:t>
      </w:r>
      <w:proofErr w:type="gramEnd"/>
      <w:r w:rsidR="00C701F8">
        <w:rPr>
          <w:rFonts w:ascii="仿宋" w:eastAsia="仿宋" w:hAnsi="仿宋" w:hint="eastAsia"/>
          <w:sz w:val="30"/>
          <w:szCs w:val="30"/>
        </w:rPr>
        <w:t>，</w:t>
      </w:r>
      <w:proofErr w:type="gramStart"/>
      <w:r w:rsidR="00C701F8">
        <w:rPr>
          <w:rFonts w:ascii="仿宋" w:eastAsia="仿宋" w:hAnsi="仿宋" w:hint="eastAsia"/>
          <w:sz w:val="30"/>
          <w:szCs w:val="30"/>
        </w:rPr>
        <w:t>系部</w:t>
      </w:r>
      <w:r w:rsidR="00334D10" w:rsidRPr="00334D10">
        <w:rPr>
          <w:rFonts w:ascii="仿宋" w:eastAsia="仿宋" w:hAnsi="仿宋" w:hint="eastAsia"/>
          <w:sz w:val="30"/>
          <w:szCs w:val="30"/>
        </w:rPr>
        <w:t>要为</w:t>
      </w:r>
      <w:proofErr w:type="gramEnd"/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FC2A19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334D10" w:rsidRPr="00334D10">
        <w:rPr>
          <w:rFonts w:ascii="仿宋" w:eastAsia="仿宋" w:hAnsi="仿宋" w:hint="eastAsia"/>
          <w:sz w:val="30"/>
          <w:szCs w:val="30"/>
        </w:rPr>
        <w:t>提供必要的人员和研究条件</w:t>
      </w:r>
      <w:r w:rsidR="00C701F8">
        <w:rPr>
          <w:rFonts w:ascii="仿宋" w:eastAsia="仿宋" w:hAnsi="仿宋" w:hint="eastAsia"/>
          <w:sz w:val="30"/>
          <w:szCs w:val="30"/>
        </w:rPr>
        <w:t>。</w:t>
      </w:r>
      <w:r w:rsidR="00334D10" w:rsidRPr="00334D10">
        <w:rPr>
          <w:rFonts w:ascii="仿宋" w:eastAsia="仿宋" w:hAnsi="仿宋" w:hint="eastAsia"/>
          <w:sz w:val="30"/>
          <w:szCs w:val="30"/>
        </w:rPr>
        <w:t>交叉学科建设的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334D10" w:rsidRPr="00334D10">
        <w:rPr>
          <w:rFonts w:ascii="仿宋" w:eastAsia="仿宋" w:hAnsi="仿宋" w:hint="eastAsia"/>
          <w:sz w:val="30"/>
          <w:szCs w:val="30"/>
        </w:rPr>
        <w:t>要</w:t>
      </w:r>
      <w:r w:rsidR="00E855C9">
        <w:rPr>
          <w:rFonts w:ascii="仿宋" w:eastAsia="仿宋" w:hAnsi="仿宋" w:hint="eastAsia"/>
          <w:sz w:val="30"/>
          <w:szCs w:val="30"/>
        </w:rPr>
        <w:t>委</w:t>
      </w:r>
      <w:r w:rsidR="00334D10" w:rsidRPr="00334D10">
        <w:rPr>
          <w:rFonts w:ascii="仿宋" w:eastAsia="仿宋" w:hAnsi="仿宋" w:hint="eastAsia"/>
          <w:sz w:val="30"/>
          <w:szCs w:val="30"/>
        </w:rPr>
        <w:t>托主要学科</w:t>
      </w:r>
      <w:proofErr w:type="gramStart"/>
      <w:r w:rsidR="00334D10" w:rsidRPr="00334D10">
        <w:rPr>
          <w:rFonts w:ascii="仿宋" w:eastAsia="仿宋" w:hAnsi="仿宋" w:hint="eastAsia"/>
          <w:sz w:val="30"/>
          <w:szCs w:val="30"/>
        </w:rPr>
        <w:t>所在系部</w:t>
      </w:r>
      <w:r w:rsidR="00E855C9">
        <w:rPr>
          <w:rFonts w:ascii="仿宋" w:eastAsia="仿宋" w:hAnsi="仿宋" w:hint="eastAsia"/>
          <w:sz w:val="30"/>
          <w:szCs w:val="30"/>
        </w:rPr>
        <w:t>牵头</w:t>
      </w:r>
      <w:proofErr w:type="gramEnd"/>
      <w:r w:rsidR="00E855C9">
        <w:rPr>
          <w:rFonts w:ascii="仿宋" w:eastAsia="仿宋" w:hAnsi="仿宋" w:hint="eastAsia"/>
          <w:sz w:val="30"/>
          <w:szCs w:val="30"/>
        </w:rPr>
        <w:t>管理</w:t>
      </w:r>
      <w:r w:rsidR="00334D10" w:rsidRPr="00334D10">
        <w:rPr>
          <w:rFonts w:ascii="仿宋" w:eastAsia="仿宋" w:hAnsi="仿宋" w:hint="eastAsia"/>
          <w:sz w:val="30"/>
          <w:szCs w:val="30"/>
        </w:rPr>
        <w:t>建设。</w:t>
      </w:r>
      <w:r w:rsidR="00E87C4E" w:rsidRPr="00334D10">
        <w:rPr>
          <w:rFonts w:ascii="仿宋" w:eastAsia="仿宋" w:hAnsi="仿宋" w:hint="eastAsia"/>
          <w:sz w:val="30"/>
          <w:szCs w:val="30"/>
        </w:rPr>
        <w:t>系（部）</w:t>
      </w:r>
      <w:r w:rsidR="000B05F0">
        <w:rPr>
          <w:rFonts w:ascii="仿宋" w:eastAsia="仿宋" w:hAnsi="仿宋" w:hint="eastAsia"/>
          <w:sz w:val="30"/>
          <w:szCs w:val="30"/>
        </w:rPr>
        <w:t>要</w:t>
      </w:r>
      <w:r w:rsidR="00E87C4E" w:rsidRPr="00C71E37">
        <w:rPr>
          <w:rFonts w:ascii="仿宋" w:eastAsia="仿宋" w:hAnsi="仿宋" w:hint="eastAsia"/>
          <w:sz w:val="30"/>
          <w:szCs w:val="30"/>
        </w:rPr>
        <w:t>将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E87C4E" w:rsidRPr="00C71E37">
        <w:rPr>
          <w:rFonts w:ascii="仿宋" w:eastAsia="仿宋" w:hAnsi="仿宋" w:hint="eastAsia"/>
          <w:sz w:val="30"/>
          <w:szCs w:val="30"/>
        </w:rPr>
        <w:t>建设管理纳入规划</w:t>
      </w:r>
      <w:r w:rsidR="00EB519A">
        <w:rPr>
          <w:rFonts w:ascii="仿宋" w:eastAsia="仿宋" w:hAnsi="仿宋" w:hint="eastAsia"/>
          <w:sz w:val="30"/>
          <w:szCs w:val="30"/>
        </w:rPr>
        <w:t>，完善</w:t>
      </w:r>
      <w:r w:rsidR="00E87C4E" w:rsidRPr="00C71E37">
        <w:rPr>
          <w:rFonts w:ascii="仿宋" w:eastAsia="仿宋" w:hAnsi="仿宋" w:hint="eastAsia"/>
          <w:sz w:val="30"/>
          <w:szCs w:val="30"/>
        </w:rPr>
        <w:t>内部管理与运行机制</w:t>
      </w:r>
      <w:r w:rsidR="00E87C4E">
        <w:rPr>
          <w:rFonts w:ascii="仿宋" w:eastAsia="仿宋" w:hAnsi="仿宋" w:hint="eastAsia"/>
          <w:sz w:val="30"/>
          <w:szCs w:val="30"/>
        </w:rPr>
        <w:t>。</w:t>
      </w:r>
      <w:r w:rsidR="00C701F8">
        <w:rPr>
          <w:rFonts w:ascii="仿宋" w:eastAsia="仿宋" w:hAnsi="仿宋" w:hint="eastAsia"/>
          <w:sz w:val="30"/>
          <w:szCs w:val="30"/>
        </w:rPr>
        <w:t>经学院同意独立设置的研究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C701F8">
        <w:rPr>
          <w:rFonts w:ascii="仿宋" w:eastAsia="仿宋" w:hAnsi="仿宋" w:hint="eastAsia"/>
          <w:sz w:val="30"/>
          <w:szCs w:val="30"/>
        </w:rPr>
        <w:t>所（中心），由科技处管理。</w:t>
      </w:r>
    </w:p>
    <w:p w:rsidR="00E406D1" w:rsidRPr="00AF5994" w:rsidRDefault="000B05F0" w:rsidP="00CB7A9E">
      <w:pPr>
        <w:ind w:firstLineChars="196" w:firstLine="588"/>
        <w:rPr>
          <w:rFonts w:ascii="仿宋" w:eastAsia="仿宋" w:hAnsi="仿宋"/>
          <w:sz w:val="30"/>
          <w:szCs w:val="30"/>
        </w:rPr>
      </w:pPr>
      <w:r w:rsidRPr="00CB7A9E">
        <w:rPr>
          <w:rFonts w:ascii="仿宋" w:eastAsia="仿宋" w:hAnsi="仿宋" w:hint="eastAsia"/>
          <w:sz w:val="30"/>
          <w:szCs w:val="30"/>
        </w:rPr>
        <w:t>2.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812940">
        <w:rPr>
          <w:rFonts w:ascii="仿宋" w:eastAsia="仿宋" w:hAnsi="仿宋" w:hint="eastAsia"/>
          <w:sz w:val="30"/>
          <w:szCs w:val="30"/>
        </w:rPr>
        <w:t>院长、</w:t>
      </w:r>
      <w:r w:rsidR="00E669EF" w:rsidRPr="00AF5994">
        <w:rPr>
          <w:rFonts w:ascii="仿宋" w:eastAsia="仿宋" w:hAnsi="仿宋" w:hint="eastAsia"/>
          <w:sz w:val="30"/>
          <w:szCs w:val="30"/>
        </w:rPr>
        <w:t>所长</w:t>
      </w:r>
      <w:r w:rsidR="00345BAC">
        <w:rPr>
          <w:rFonts w:ascii="仿宋" w:eastAsia="仿宋" w:hAnsi="仿宋" w:hint="eastAsia"/>
          <w:sz w:val="30"/>
          <w:szCs w:val="30"/>
        </w:rPr>
        <w:t>（中心主任）</w:t>
      </w:r>
      <w:r w:rsidR="00730B17" w:rsidRPr="00334D10">
        <w:rPr>
          <w:rFonts w:ascii="仿宋" w:eastAsia="仿宋" w:hAnsi="仿宋" w:hint="eastAsia"/>
          <w:sz w:val="30"/>
          <w:szCs w:val="30"/>
        </w:rPr>
        <w:t>可以由系（部）</w:t>
      </w:r>
      <w:r>
        <w:rPr>
          <w:rFonts w:ascii="仿宋" w:eastAsia="仿宋" w:hAnsi="仿宋" w:hint="eastAsia"/>
          <w:sz w:val="30"/>
          <w:szCs w:val="30"/>
        </w:rPr>
        <w:t>领导兼任，也可以由</w:t>
      </w:r>
      <w:r w:rsidR="00AF5994" w:rsidRPr="005C1400">
        <w:rPr>
          <w:rFonts w:ascii="仿宋" w:eastAsia="仿宋" w:hAnsi="仿宋" w:hint="eastAsia"/>
          <w:sz w:val="30"/>
          <w:szCs w:val="30"/>
        </w:rPr>
        <w:t>科技成果突出的</w:t>
      </w:r>
      <w:r w:rsidR="00AF5994">
        <w:rPr>
          <w:rFonts w:ascii="仿宋" w:eastAsia="仿宋" w:hAnsi="仿宋" w:hint="eastAsia"/>
          <w:sz w:val="30"/>
          <w:szCs w:val="30"/>
        </w:rPr>
        <w:t>在职副教授及以上职称教师</w:t>
      </w:r>
      <w:r>
        <w:rPr>
          <w:rFonts w:ascii="仿宋" w:eastAsia="仿宋" w:hAnsi="仿宋" w:hint="eastAsia"/>
          <w:sz w:val="30"/>
          <w:szCs w:val="30"/>
        </w:rPr>
        <w:t>担任</w:t>
      </w:r>
      <w:r w:rsidR="000E7FE2">
        <w:rPr>
          <w:rFonts w:ascii="仿宋" w:eastAsia="仿宋" w:hAnsi="仿宋" w:hint="eastAsia"/>
          <w:sz w:val="30"/>
          <w:szCs w:val="30"/>
        </w:rPr>
        <w:t>，负责日常管理。</w:t>
      </w:r>
      <w:r w:rsidR="00462FE9">
        <w:rPr>
          <w:rFonts w:ascii="仿宋" w:eastAsia="仿宋" w:hAnsi="仿宋" w:hint="eastAsia"/>
          <w:sz w:val="30"/>
          <w:szCs w:val="30"/>
        </w:rPr>
        <w:t>原则上</w:t>
      </w:r>
      <w:r w:rsidR="00E669EF">
        <w:rPr>
          <w:rFonts w:ascii="仿宋" w:eastAsia="仿宋" w:hAnsi="仿宋" w:hint="eastAsia"/>
          <w:sz w:val="30"/>
          <w:szCs w:val="30"/>
        </w:rPr>
        <w:t>研究</w:t>
      </w:r>
      <w:r w:rsidR="00AF5994">
        <w:rPr>
          <w:rFonts w:ascii="仿宋" w:eastAsia="仿宋" w:hAnsi="仿宋" w:hint="eastAsia"/>
          <w:sz w:val="30"/>
          <w:szCs w:val="30"/>
        </w:rPr>
        <w:t>团队5</w:t>
      </w:r>
      <w:r w:rsidR="00462FE9">
        <w:rPr>
          <w:rFonts w:ascii="仿宋" w:eastAsia="仿宋" w:hAnsi="仿宋" w:hint="eastAsia"/>
          <w:sz w:val="30"/>
          <w:szCs w:val="30"/>
        </w:rPr>
        <w:t>-10</w:t>
      </w:r>
      <w:r w:rsidR="00E669EF">
        <w:rPr>
          <w:rFonts w:ascii="仿宋" w:eastAsia="仿宋" w:hAnsi="仿宋" w:hint="eastAsia"/>
          <w:sz w:val="30"/>
          <w:szCs w:val="30"/>
        </w:rPr>
        <w:t>人（其中至少含</w:t>
      </w:r>
      <w:r w:rsidR="00E669EF" w:rsidRPr="00AF5994">
        <w:rPr>
          <w:rFonts w:ascii="仿宋" w:eastAsia="仿宋" w:hAnsi="仿宋" w:hint="eastAsia"/>
          <w:sz w:val="30"/>
          <w:szCs w:val="30"/>
        </w:rPr>
        <w:t>2名高级职称</w:t>
      </w:r>
      <w:r w:rsidR="00E669EF">
        <w:rPr>
          <w:rFonts w:ascii="仿宋" w:eastAsia="仿宋" w:hAnsi="仿宋" w:hint="eastAsia"/>
          <w:sz w:val="30"/>
          <w:szCs w:val="30"/>
        </w:rPr>
        <w:t>）</w:t>
      </w:r>
      <w:r w:rsidR="00E830C3">
        <w:rPr>
          <w:rFonts w:ascii="仿宋" w:eastAsia="仿宋" w:hAnsi="仿宋" w:hint="eastAsia"/>
          <w:sz w:val="30"/>
          <w:szCs w:val="30"/>
        </w:rPr>
        <w:t>。</w:t>
      </w:r>
    </w:p>
    <w:p w:rsidR="00D90D1B" w:rsidRPr="00C66616" w:rsidRDefault="00345BAC" w:rsidP="0081294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CF0602" w:rsidRPr="0055131C">
        <w:rPr>
          <w:rFonts w:ascii="仿宋" w:eastAsia="仿宋" w:hAnsi="仿宋" w:hint="eastAsia"/>
          <w:sz w:val="30"/>
          <w:szCs w:val="30"/>
        </w:rPr>
        <w:t>对</w:t>
      </w:r>
      <w:r w:rsidR="00F10485">
        <w:rPr>
          <w:rFonts w:ascii="仿宋" w:eastAsia="仿宋" w:hAnsi="仿宋" w:hint="eastAsia"/>
          <w:sz w:val="30"/>
          <w:szCs w:val="30"/>
        </w:rPr>
        <w:t>批准</w:t>
      </w:r>
      <w:r w:rsidR="00CF0602" w:rsidRPr="0055131C">
        <w:rPr>
          <w:rFonts w:ascii="仿宋" w:eastAsia="仿宋" w:hAnsi="仿宋" w:hint="eastAsia"/>
          <w:sz w:val="30"/>
          <w:szCs w:val="30"/>
        </w:rPr>
        <w:t>成立的</w:t>
      </w:r>
      <w:r w:rsidR="00CF0602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CF0602">
        <w:rPr>
          <w:rFonts w:ascii="仿宋" w:eastAsia="仿宋" w:hAnsi="仿宋" w:hint="eastAsia"/>
          <w:sz w:val="30"/>
          <w:szCs w:val="30"/>
        </w:rPr>
        <w:t>所（中心）</w:t>
      </w:r>
      <w:r w:rsidR="00CF0602" w:rsidRPr="0055131C">
        <w:rPr>
          <w:rFonts w:ascii="仿宋" w:eastAsia="仿宋" w:hAnsi="仿宋" w:hint="eastAsia"/>
          <w:sz w:val="30"/>
          <w:szCs w:val="30"/>
        </w:rPr>
        <w:t>，学院</w:t>
      </w:r>
      <w:r w:rsidR="002A1751">
        <w:rPr>
          <w:rFonts w:ascii="仿宋" w:eastAsia="仿宋" w:hAnsi="仿宋" w:hint="eastAsia"/>
          <w:sz w:val="30"/>
          <w:szCs w:val="30"/>
        </w:rPr>
        <w:t>每年</w:t>
      </w:r>
      <w:r w:rsidR="00CF0602" w:rsidRPr="00DD7363">
        <w:rPr>
          <w:rFonts w:ascii="仿宋" w:eastAsia="仿宋" w:hAnsi="仿宋" w:hint="eastAsia"/>
          <w:sz w:val="30"/>
          <w:szCs w:val="30"/>
        </w:rPr>
        <w:t>给予</w:t>
      </w:r>
      <w:r w:rsidR="00F337E8">
        <w:rPr>
          <w:rFonts w:ascii="仿宋" w:eastAsia="仿宋" w:hAnsi="仿宋" w:hint="eastAsia"/>
          <w:sz w:val="30"/>
          <w:szCs w:val="30"/>
        </w:rPr>
        <w:t>2</w:t>
      </w:r>
      <w:r w:rsidR="00CF0602">
        <w:rPr>
          <w:rFonts w:ascii="仿宋" w:eastAsia="仿宋" w:hAnsi="仿宋" w:hint="eastAsia"/>
          <w:sz w:val="30"/>
          <w:szCs w:val="30"/>
        </w:rPr>
        <w:t>万元</w:t>
      </w:r>
      <w:r w:rsidR="00AC0FEF">
        <w:rPr>
          <w:rFonts w:ascii="仿宋" w:eastAsia="仿宋" w:hAnsi="仿宋" w:hint="eastAsia"/>
          <w:sz w:val="30"/>
          <w:szCs w:val="30"/>
        </w:rPr>
        <w:t>建设经费</w:t>
      </w:r>
      <w:r w:rsidR="002A1751">
        <w:rPr>
          <w:rFonts w:ascii="仿宋" w:eastAsia="仿宋" w:hAnsi="仿宋" w:hint="eastAsia"/>
          <w:sz w:val="30"/>
          <w:szCs w:val="30"/>
        </w:rPr>
        <w:t>，资助</w:t>
      </w:r>
      <w:r w:rsidR="008640C6">
        <w:rPr>
          <w:rFonts w:ascii="仿宋" w:eastAsia="仿宋" w:hAnsi="仿宋" w:hint="eastAsia"/>
          <w:sz w:val="30"/>
          <w:szCs w:val="30"/>
        </w:rPr>
        <w:t>3</w:t>
      </w:r>
      <w:r w:rsidR="002A1751">
        <w:rPr>
          <w:rFonts w:ascii="仿宋" w:eastAsia="仿宋" w:hAnsi="仿宋" w:hint="eastAsia"/>
          <w:sz w:val="30"/>
          <w:szCs w:val="30"/>
        </w:rPr>
        <w:t>年</w:t>
      </w:r>
      <w:r w:rsidR="00CF0602">
        <w:rPr>
          <w:rFonts w:ascii="仿宋" w:eastAsia="仿宋" w:hAnsi="仿宋" w:hint="eastAsia"/>
          <w:sz w:val="30"/>
          <w:szCs w:val="30"/>
        </w:rPr>
        <w:t>。</w:t>
      </w:r>
      <w:r w:rsidR="00CF0A62">
        <w:rPr>
          <w:rFonts w:ascii="仿宋" w:eastAsia="仿宋" w:hAnsi="仿宋" w:hint="eastAsia"/>
          <w:sz w:val="30"/>
          <w:szCs w:val="30"/>
        </w:rPr>
        <w:t>建设经费的使用按照学院相关规定执行，财务处统一管理。</w:t>
      </w:r>
      <w:r w:rsidR="00AE5990" w:rsidRPr="00AE5990">
        <w:rPr>
          <w:rFonts w:ascii="仿宋" w:eastAsia="仿宋" w:hAnsi="仿宋" w:hint="eastAsia"/>
          <w:sz w:val="30"/>
          <w:szCs w:val="30"/>
        </w:rPr>
        <w:t>同时</w:t>
      </w:r>
      <w:r w:rsidR="00AE5990">
        <w:rPr>
          <w:rFonts w:ascii="仿宋" w:eastAsia="仿宋" w:hAnsi="仿宋" w:hint="eastAsia"/>
          <w:sz w:val="30"/>
          <w:szCs w:val="30"/>
        </w:rPr>
        <w:t>，</w:t>
      </w:r>
      <w:r w:rsidR="00AE5990" w:rsidRPr="00AE5990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AE5990" w:rsidRPr="00AE5990">
        <w:rPr>
          <w:rFonts w:ascii="仿宋" w:eastAsia="仿宋" w:hAnsi="仿宋" w:hint="eastAsia"/>
          <w:sz w:val="30"/>
          <w:szCs w:val="30"/>
        </w:rPr>
        <w:t>所（中心）</w:t>
      </w:r>
      <w:r w:rsidR="00AE5990">
        <w:rPr>
          <w:rFonts w:ascii="仿宋" w:eastAsia="仿宋" w:hAnsi="仿宋" w:hint="eastAsia"/>
          <w:sz w:val="30"/>
          <w:szCs w:val="30"/>
        </w:rPr>
        <w:t>要</w:t>
      </w:r>
      <w:r w:rsidR="00AE5990" w:rsidRPr="00AE5990">
        <w:rPr>
          <w:rFonts w:ascii="仿宋" w:eastAsia="仿宋" w:hAnsi="仿宋" w:hint="eastAsia"/>
          <w:sz w:val="30"/>
          <w:szCs w:val="30"/>
        </w:rPr>
        <w:t>提交3年建设发展规划（</w:t>
      </w:r>
      <w:proofErr w:type="gramStart"/>
      <w:r w:rsidR="00AE5990" w:rsidRPr="00AE5990">
        <w:rPr>
          <w:rFonts w:ascii="仿宋" w:eastAsia="仿宋" w:hAnsi="仿宋" w:hint="eastAsia"/>
          <w:sz w:val="30"/>
          <w:szCs w:val="30"/>
        </w:rPr>
        <w:t>含分年度</w:t>
      </w:r>
      <w:proofErr w:type="gramEnd"/>
      <w:r w:rsidR="00AE5990" w:rsidRPr="00AE5990">
        <w:rPr>
          <w:rFonts w:ascii="仿宋" w:eastAsia="仿宋" w:hAnsi="仿宋" w:hint="eastAsia"/>
          <w:sz w:val="30"/>
          <w:szCs w:val="30"/>
        </w:rPr>
        <w:t>实施计划）</w:t>
      </w:r>
      <w:r w:rsidR="00AE5990">
        <w:rPr>
          <w:rFonts w:ascii="仿宋" w:eastAsia="仿宋" w:hAnsi="仿宋" w:hint="eastAsia"/>
          <w:sz w:val="30"/>
          <w:szCs w:val="30"/>
        </w:rPr>
        <w:t>。</w:t>
      </w:r>
    </w:p>
    <w:p w:rsidR="00812940" w:rsidRDefault="00B91E2D" w:rsidP="00E830C3">
      <w:pPr>
        <w:ind w:leftChars="279" w:left="586"/>
        <w:rPr>
          <w:rFonts w:ascii="仿宋" w:eastAsia="仿宋" w:hAnsi="仿宋"/>
          <w:sz w:val="30"/>
          <w:szCs w:val="30"/>
        </w:rPr>
      </w:pPr>
      <w:r w:rsidRPr="00CB7A9E">
        <w:rPr>
          <w:rFonts w:ascii="仿宋" w:eastAsia="仿宋" w:hAnsi="仿宋" w:hint="eastAsia"/>
          <w:sz w:val="30"/>
          <w:szCs w:val="30"/>
        </w:rPr>
        <w:t>4.</w:t>
      </w:r>
      <w:r w:rsidR="00EC497D">
        <w:rPr>
          <w:rFonts w:ascii="仿宋" w:eastAsia="仿宋" w:hAnsi="仿宋" w:hint="eastAsia"/>
          <w:sz w:val="30"/>
          <w:szCs w:val="30"/>
        </w:rPr>
        <w:t xml:space="preserve"> </w:t>
      </w:r>
      <w:r w:rsidR="00E830C3" w:rsidRPr="00E830C3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E830C3" w:rsidRPr="00E830C3">
        <w:rPr>
          <w:rFonts w:ascii="仿宋" w:eastAsia="仿宋" w:hAnsi="仿宋" w:hint="eastAsia"/>
          <w:sz w:val="30"/>
          <w:szCs w:val="30"/>
        </w:rPr>
        <w:t>所（中心）</w:t>
      </w:r>
      <w:r w:rsidR="00E830C3">
        <w:rPr>
          <w:rFonts w:ascii="仿宋" w:eastAsia="仿宋" w:hAnsi="仿宋" w:hint="eastAsia"/>
          <w:sz w:val="30"/>
          <w:szCs w:val="30"/>
        </w:rPr>
        <w:t>要</w:t>
      </w:r>
      <w:r w:rsidR="0042652A">
        <w:rPr>
          <w:rFonts w:ascii="仿宋" w:eastAsia="仿宋" w:hAnsi="仿宋" w:hint="eastAsia"/>
          <w:sz w:val="30"/>
          <w:szCs w:val="30"/>
        </w:rPr>
        <w:t>结合学院硕士单位和硕士点建设，结合</w:t>
      </w:r>
    </w:p>
    <w:p w:rsidR="00E830C3" w:rsidRPr="00CF0602" w:rsidRDefault="0042652A" w:rsidP="009767F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应用型建设，</w:t>
      </w:r>
      <w:r w:rsidR="00812940">
        <w:rPr>
          <w:rFonts w:ascii="仿宋" w:eastAsia="仿宋" w:hAnsi="仿宋" w:hint="eastAsia"/>
          <w:sz w:val="30"/>
          <w:szCs w:val="30"/>
        </w:rPr>
        <w:t>积极</w:t>
      </w:r>
      <w:r>
        <w:rPr>
          <w:rFonts w:ascii="仿宋" w:eastAsia="仿宋" w:hAnsi="仿宋" w:hint="eastAsia"/>
          <w:sz w:val="30"/>
          <w:szCs w:val="30"/>
        </w:rPr>
        <w:t>开展相关研究工作，并</w:t>
      </w:r>
      <w:r w:rsidR="00E830C3">
        <w:rPr>
          <w:rFonts w:ascii="仿宋" w:eastAsia="仿宋" w:hAnsi="仿宋" w:hint="eastAsia"/>
          <w:sz w:val="30"/>
          <w:szCs w:val="30"/>
        </w:rPr>
        <w:t>引导学生参与</w:t>
      </w:r>
      <w:r w:rsidR="009767FC">
        <w:rPr>
          <w:rFonts w:ascii="仿宋" w:eastAsia="仿宋" w:hAnsi="仿宋" w:hint="eastAsia"/>
          <w:sz w:val="30"/>
          <w:szCs w:val="30"/>
        </w:rPr>
        <w:t>科研项目</w:t>
      </w:r>
      <w:r w:rsidR="00E830C3">
        <w:rPr>
          <w:rFonts w:ascii="仿宋" w:eastAsia="仿宋" w:hAnsi="仿宋" w:hint="eastAsia"/>
          <w:sz w:val="30"/>
          <w:szCs w:val="30"/>
        </w:rPr>
        <w:t>，</w:t>
      </w:r>
      <w:r w:rsidR="00812940">
        <w:rPr>
          <w:rFonts w:ascii="仿宋" w:eastAsia="仿宋" w:hAnsi="仿宋" w:hint="eastAsia"/>
          <w:sz w:val="30"/>
          <w:szCs w:val="30"/>
        </w:rPr>
        <w:t>指导学生开展创新创业</w:t>
      </w:r>
      <w:r w:rsidR="009767FC">
        <w:rPr>
          <w:rFonts w:ascii="仿宋" w:eastAsia="仿宋" w:hAnsi="仿宋" w:hint="eastAsia"/>
          <w:sz w:val="30"/>
          <w:szCs w:val="30"/>
        </w:rPr>
        <w:t>项目和学科竞赛。</w:t>
      </w:r>
    </w:p>
    <w:p w:rsidR="00E830C3" w:rsidRDefault="00CF0602" w:rsidP="00E830C3">
      <w:pPr>
        <w:ind w:firstLineChars="196"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="00E830C3" w:rsidRPr="00E830C3">
        <w:rPr>
          <w:rFonts w:ascii="仿宋" w:eastAsia="仿宋" w:hAnsi="仿宋" w:hint="eastAsia"/>
          <w:sz w:val="30"/>
          <w:szCs w:val="30"/>
        </w:rPr>
        <w:t xml:space="preserve"> </w:t>
      </w:r>
      <w:r w:rsidR="00E830C3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E830C3">
        <w:rPr>
          <w:rFonts w:ascii="仿宋" w:eastAsia="仿宋" w:hAnsi="仿宋" w:hint="eastAsia"/>
          <w:sz w:val="30"/>
          <w:szCs w:val="30"/>
        </w:rPr>
        <w:t>所（中心）取得的科技</w:t>
      </w:r>
      <w:r w:rsidR="00E830C3" w:rsidRPr="001470D9">
        <w:rPr>
          <w:rFonts w:ascii="仿宋" w:eastAsia="仿宋" w:hAnsi="仿宋" w:hint="eastAsia"/>
          <w:sz w:val="30"/>
          <w:szCs w:val="30"/>
        </w:rPr>
        <w:t>成果</w:t>
      </w:r>
      <w:r w:rsidR="00A95010">
        <w:rPr>
          <w:rFonts w:ascii="仿宋" w:eastAsia="仿宋" w:hAnsi="仿宋" w:hint="eastAsia"/>
          <w:sz w:val="30"/>
          <w:szCs w:val="30"/>
        </w:rPr>
        <w:t>，按照学院有关规定给予奖励</w:t>
      </w:r>
      <w:r w:rsidR="00E830C3">
        <w:rPr>
          <w:rFonts w:ascii="仿宋" w:eastAsia="仿宋" w:hAnsi="仿宋" w:hint="eastAsia"/>
          <w:sz w:val="30"/>
          <w:szCs w:val="30"/>
        </w:rPr>
        <w:t>。</w:t>
      </w:r>
    </w:p>
    <w:p w:rsidR="00812940" w:rsidRDefault="00AE63B6" w:rsidP="00E830C3">
      <w:pPr>
        <w:ind w:leftChars="279" w:left="586"/>
        <w:rPr>
          <w:rFonts w:ascii="仿宋" w:eastAsia="仿宋" w:hAnsi="仿宋"/>
          <w:sz w:val="30"/>
          <w:szCs w:val="30"/>
        </w:rPr>
      </w:pPr>
      <w:r w:rsidRPr="00CB7A9E">
        <w:rPr>
          <w:rFonts w:ascii="仿宋" w:eastAsia="仿宋" w:hAnsi="仿宋" w:hint="eastAsia"/>
          <w:sz w:val="30"/>
          <w:szCs w:val="30"/>
        </w:rPr>
        <w:t>6.</w:t>
      </w:r>
      <w:r w:rsidRPr="00AE63B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>
        <w:rPr>
          <w:rFonts w:ascii="仿宋" w:eastAsia="仿宋" w:hAnsi="仿宋" w:hint="eastAsia"/>
          <w:sz w:val="30"/>
          <w:szCs w:val="30"/>
        </w:rPr>
        <w:t>所（中心）</w:t>
      </w:r>
      <w:r w:rsidRPr="00D55C4C">
        <w:rPr>
          <w:rFonts w:ascii="仿宋" w:eastAsia="仿宋" w:hAnsi="仿宋" w:hint="eastAsia"/>
          <w:sz w:val="30"/>
          <w:szCs w:val="30"/>
        </w:rPr>
        <w:t>的财务活动，由学院财务处统一管理，</w:t>
      </w:r>
      <w:r w:rsidRPr="003613F2">
        <w:rPr>
          <w:rFonts w:ascii="仿宋" w:eastAsia="仿宋" w:hAnsi="仿宋" w:hint="eastAsia"/>
          <w:sz w:val="30"/>
          <w:szCs w:val="30"/>
        </w:rPr>
        <w:t>科</w:t>
      </w:r>
    </w:p>
    <w:p w:rsidR="00E830C3" w:rsidRDefault="00AE63B6" w:rsidP="00FA7495">
      <w:pPr>
        <w:rPr>
          <w:rFonts w:ascii="仿宋" w:eastAsia="仿宋" w:hAnsi="仿宋"/>
          <w:sz w:val="30"/>
          <w:szCs w:val="30"/>
        </w:rPr>
      </w:pPr>
      <w:proofErr w:type="gramStart"/>
      <w:r w:rsidRPr="003613F2">
        <w:rPr>
          <w:rFonts w:ascii="仿宋" w:eastAsia="仿宋" w:hAnsi="仿宋" w:hint="eastAsia"/>
          <w:sz w:val="30"/>
          <w:szCs w:val="30"/>
        </w:rPr>
        <w:t>研</w:t>
      </w:r>
      <w:proofErr w:type="gramEnd"/>
      <w:r w:rsidRPr="003613F2">
        <w:rPr>
          <w:rFonts w:ascii="仿宋" w:eastAsia="仿宋" w:hAnsi="仿宋" w:hint="eastAsia"/>
          <w:sz w:val="30"/>
          <w:szCs w:val="30"/>
        </w:rPr>
        <w:t>经费的使用按</w:t>
      </w:r>
      <w:r>
        <w:rPr>
          <w:rFonts w:ascii="仿宋" w:eastAsia="仿宋" w:hAnsi="仿宋" w:hint="eastAsia"/>
          <w:sz w:val="30"/>
          <w:szCs w:val="30"/>
        </w:rPr>
        <w:t>照相关规定</w:t>
      </w:r>
      <w:r w:rsidRPr="003613F2">
        <w:rPr>
          <w:rFonts w:ascii="仿宋" w:eastAsia="仿宋" w:hAnsi="仿宋" w:hint="eastAsia"/>
          <w:sz w:val="30"/>
          <w:szCs w:val="30"/>
        </w:rPr>
        <w:t>执行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830C3" w:rsidRDefault="00E830C3" w:rsidP="00E830C3">
      <w:pPr>
        <w:ind w:leftChars="279" w:left="58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>
        <w:rPr>
          <w:rFonts w:ascii="仿宋" w:eastAsia="仿宋" w:hAnsi="仿宋" w:hint="eastAsia"/>
          <w:sz w:val="30"/>
          <w:szCs w:val="30"/>
        </w:rPr>
        <w:t>所（中心）</w:t>
      </w:r>
      <w:r w:rsidRPr="002601D3">
        <w:rPr>
          <w:rFonts w:ascii="仿宋" w:eastAsia="仿宋" w:hAnsi="仿宋" w:hint="eastAsia"/>
          <w:sz w:val="30"/>
          <w:szCs w:val="30"/>
        </w:rPr>
        <w:t>对外签订任何合同，必须按照</w:t>
      </w:r>
      <w:proofErr w:type="gramStart"/>
      <w:r w:rsidRPr="002601D3">
        <w:rPr>
          <w:rFonts w:ascii="仿宋" w:eastAsia="仿宋" w:hAnsi="仿宋" w:hint="eastAsia"/>
          <w:sz w:val="30"/>
          <w:szCs w:val="30"/>
        </w:rPr>
        <w:t>《</w:t>
      </w:r>
      <w:proofErr w:type="gramEnd"/>
      <w:r w:rsidRPr="002601D3">
        <w:rPr>
          <w:rFonts w:ascii="仿宋" w:eastAsia="仿宋" w:hAnsi="仿宋" w:hint="eastAsia"/>
          <w:sz w:val="30"/>
          <w:szCs w:val="30"/>
        </w:rPr>
        <w:t>太原工业学</w:t>
      </w:r>
    </w:p>
    <w:p w:rsidR="00E830C3" w:rsidRPr="00CF0602" w:rsidRDefault="00E830C3" w:rsidP="00E830C3">
      <w:pPr>
        <w:rPr>
          <w:rFonts w:ascii="仿宋" w:eastAsia="仿宋" w:hAnsi="仿宋"/>
          <w:sz w:val="30"/>
          <w:szCs w:val="30"/>
        </w:rPr>
      </w:pPr>
      <w:proofErr w:type="gramStart"/>
      <w:r w:rsidRPr="002601D3">
        <w:rPr>
          <w:rFonts w:ascii="仿宋" w:eastAsia="仿宋" w:hAnsi="仿宋" w:hint="eastAsia"/>
          <w:sz w:val="30"/>
          <w:szCs w:val="30"/>
        </w:rPr>
        <w:t>院合同</w:t>
      </w:r>
      <w:proofErr w:type="gramEnd"/>
      <w:r w:rsidRPr="002601D3">
        <w:rPr>
          <w:rFonts w:ascii="仿宋" w:eastAsia="仿宋" w:hAnsi="仿宋" w:hint="eastAsia"/>
          <w:sz w:val="30"/>
          <w:szCs w:val="30"/>
        </w:rPr>
        <w:t>审批管理规定</w:t>
      </w:r>
      <w:proofErr w:type="gramStart"/>
      <w:r w:rsidRPr="002601D3">
        <w:rPr>
          <w:rFonts w:ascii="仿宋" w:eastAsia="仿宋" w:hAnsi="仿宋" w:hint="eastAsia"/>
          <w:sz w:val="30"/>
          <w:szCs w:val="30"/>
        </w:rPr>
        <w:t>》</w:t>
      </w:r>
      <w:proofErr w:type="gramEnd"/>
      <w:r w:rsidRPr="002601D3">
        <w:rPr>
          <w:rFonts w:ascii="仿宋" w:eastAsia="仿宋" w:hAnsi="仿宋" w:hint="eastAsia"/>
          <w:sz w:val="30"/>
          <w:szCs w:val="30"/>
        </w:rPr>
        <w:t>执行。如自行签订合同并因此引起纠纷，合同签订人员承担相应责任。</w:t>
      </w:r>
    </w:p>
    <w:p w:rsidR="00691795" w:rsidRDefault="00E830C3" w:rsidP="00CB7A9E">
      <w:pPr>
        <w:ind w:firstLineChars="196"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8</w:t>
      </w:r>
      <w:r w:rsidR="00AE63B6" w:rsidRPr="00CB7A9E">
        <w:rPr>
          <w:rFonts w:ascii="仿宋" w:eastAsia="仿宋" w:hAnsi="仿宋" w:hint="eastAsia"/>
          <w:sz w:val="30"/>
          <w:szCs w:val="30"/>
        </w:rPr>
        <w:t>.</w:t>
      </w:r>
      <w:r w:rsidR="00AE63B6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AE63B6">
        <w:rPr>
          <w:rFonts w:ascii="仿宋" w:eastAsia="仿宋" w:hAnsi="仿宋" w:hint="eastAsia"/>
          <w:sz w:val="30"/>
          <w:szCs w:val="30"/>
        </w:rPr>
        <w:t>所（中心）</w:t>
      </w:r>
      <w:r w:rsidR="00AE63B6" w:rsidRPr="00001E3B">
        <w:rPr>
          <w:rFonts w:ascii="仿宋" w:eastAsia="仿宋" w:hAnsi="仿宋" w:hint="eastAsia"/>
          <w:sz w:val="30"/>
          <w:szCs w:val="30"/>
        </w:rPr>
        <w:t>要求变更名称、负责人和人员，应以书面形式向</w:t>
      </w:r>
      <w:r w:rsidR="00AE63B6">
        <w:rPr>
          <w:rFonts w:ascii="仿宋" w:eastAsia="仿宋" w:hAnsi="仿宋" w:hint="eastAsia"/>
          <w:sz w:val="30"/>
          <w:szCs w:val="30"/>
        </w:rPr>
        <w:t>系（部）</w:t>
      </w:r>
      <w:r w:rsidR="00AE63B6" w:rsidRPr="00001E3B">
        <w:rPr>
          <w:rFonts w:ascii="仿宋" w:eastAsia="仿宋" w:hAnsi="仿宋" w:hint="eastAsia"/>
          <w:sz w:val="30"/>
          <w:szCs w:val="30"/>
        </w:rPr>
        <w:t>提出申请，报科技处备案。</w:t>
      </w:r>
      <w:proofErr w:type="gramStart"/>
      <w:r w:rsidR="00AE63B6">
        <w:rPr>
          <w:rFonts w:ascii="仿宋" w:eastAsia="仿宋" w:hAnsi="仿宋" w:hint="eastAsia"/>
          <w:sz w:val="30"/>
          <w:szCs w:val="30"/>
        </w:rPr>
        <w:t>系部因故</w:t>
      </w:r>
      <w:proofErr w:type="gramEnd"/>
      <w:r w:rsidR="00AE63B6" w:rsidRPr="00320AA1">
        <w:rPr>
          <w:rFonts w:ascii="仿宋" w:eastAsia="仿宋" w:hAnsi="仿宋" w:hint="eastAsia"/>
          <w:sz w:val="30"/>
          <w:szCs w:val="30"/>
        </w:rPr>
        <w:t>自行提出撤销</w:t>
      </w:r>
      <w:r w:rsidR="00AE63B6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AE63B6">
        <w:rPr>
          <w:rFonts w:ascii="仿宋" w:eastAsia="仿宋" w:hAnsi="仿宋" w:hint="eastAsia"/>
          <w:sz w:val="30"/>
          <w:szCs w:val="30"/>
        </w:rPr>
        <w:t>所（中心）</w:t>
      </w:r>
      <w:r w:rsidR="00AE63B6" w:rsidRPr="00320AA1">
        <w:rPr>
          <w:rFonts w:ascii="仿宋" w:eastAsia="仿宋" w:hAnsi="仿宋" w:hint="eastAsia"/>
          <w:sz w:val="30"/>
          <w:szCs w:val="30"/>
        </w:rPr>
        <w:t>，</w:t>
      </w:r>
      <w:r w:rsidR="00AE63B6">
        <w:rPr>
          <w:rFonts w:ascii="仿宋" w:eastAsia="仿宋" w:hAnsi="仿宋" w:hint="eastAsia"/>
          <w:sz w:val="30"/>
          <w:szCs w:val="30"/>
        </w:rPr>
        <w:t>需提交科技处撤销申请，说明原因，经学院学术委员会审</w:t>
      </w:r>
      <w:r w:rsidR="00EF677D">
        <w:rPr>
          <w:rFonts w:ascii="仿宋" w:eastAsia="仿宋" w:hAnsi="仿宋" w:hint="eastAsia"/>
          <w:sz w:val="30"/>
          <w:szCs w:val="30"/>
        </w:rPr>
        <w:t>议通过</w:t>
      </w:r>
      <w:r w:rsidR="00AE63B6">
        <w:rPr>
          <w:rFonts w:ascii="仿宋" w:eastAsia="仿宋" w:hAnsi="仿宋" w:hint="eastAsia"/>
          <w:sz w:val="30"/>
          <w:szCs w:val="30"/>
        </w:rPr>
        <w:t>，报院长办公会批准，</w:t>
      </w:r>
      <w:r w:rsidR="00AE63B6" w:rsidRPr="00320AA1">
        <w:rPr>
          <w:rFonts w:ascii="仿宋" w:eastAsia="仿宋" w:hAnsi="仿宋" w:hint="eastAsia"/>
          <w:sz w:val="30"/>
          <w:szCs w:val="30"/>
        </w:rPr>
        <w:t>发文撤销。</w:t>
      </w:r>
    </w:p>
    <w:p w:rsidR="00320AA1" w:rsidRDefault="00AE63B6" w:rsidP="00DF3F40">
      <w:pPr>
        <w:widowControl/>
        <w:spacing w:line="520" w:lineRule="atLeas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3F40">
        <w:rPr>
          <w:rFonts w:ascii="仿宋" w:eastAsia="仿宋" w:hAnsi="仿宋" w:hint="eastAsia"/>
          <w:b/>
          <w:sz w:val="30"/>
          <w:szCs w:val="30"/>
        </w:rPr>
        <w:t>四、</w:t>
      </w:r>
      <w:r w:rsidR="008640C6" w:rsidRPr="00DF3F40">
        <w:rPr>
          <w:rFonts w:ascii="仿宋" w:eastAsia="仿宋" w:hAnsi="仿宋" w:hint="eastAsia"/>
          <w:b/>
          <w:sz w:val="30"/>
          <w:szCs w:val="30"/>
        </w:rPr>
        <w:t>考核</w:t>
      </w:r>
      <w:r w:rsidRPr="00DF3F40">
        <w:rPr>
          <w:rFonts w:ascii="仿宋" w:eastAsia="仿宋" w:hAnsi="仿宋" w:hint="eastAsia"/>
          <w:b/>
          <w:sz w:val="30"/>
          <w:szCs w:val="30"/>
        </w:rPr>
        <w:t>评估</w:t>
      </w:r>
    </w:p>
    <w:p w:rsidR="00DF3F40" w:rsidRPr="00065DCD" w:rsidRDefault="00DF3F40" w:rsidP="00BE76DA">
      <w:pPr>
        <w:widowControl/>
        <w:spacing w:line="5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065DCD">
        <w:rPr>
          <w:rFonts w:ascii="仿宋" w:eastAsia="仿宋" w:hAnsi="仿宋" w:hint="eastAsia"/>
          <w:sz w:val="30"/>
          <w:szCs w:val="30"/>
        </w:rPr>
        <w:t>1.</w:t>
      </w:r>
      <w:r w:rsidR="00B12ADE" w:rsidRPr="00065DCD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B12ADE" w:rsidRPr="00065DCD">
        <w:rPr>
          <w:rFonts w:ascii="仿宋" w:eastAsia="仿宋" w:hAnsi="仿宋" w:hint="eastAsia"/>
          <w:sz w:val="30"/>
          <w:szCs w:val="30"/>
        </w:rPr>
        <w:t>所（中心）建设期内，应完成如下工作：</w:t>
      </w:r>
    </w:p>
    <w:p w:rsidR="00D638FE" w:rsidRPr="00065DCD" w:rsidRDefault="00BE76DA" w:rsidP="00BE76DA">
      <w:pPr>
        <w:widowControl/>
        <w:spacing w:line="5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065DCD">
        <w:rPr>
          <w:rFonts w:ascii="仿宋" w:eastAsia="仿宋" w:hAnsi="仿宋" w:hint="eastAsia"/>
          <w:sz w:val="30"/>
          <w:szCs w:val="30"/>
        </w:rPr>
        <w:t>（1）</w:t>
      </w:r>
      <w:r w:rsidR="00D638FE" w:rsidRPr="00065DCD">
        <w:rPr>
          <w:rFonts w:ascii="仿宋" w:eastAsia="仿宋" w:hAnsi="仿宋" w:hint="eastAsia"/>
          <w:sz w:val="30"/>
          <w:szCs w:val="30"/>
        </w:rPr>
        <w:t>获批国家级科研项目2项或省级科研项目4项；</w:t>
      </w:r>
    </w:p>
    <w:p w:rsidR="00DF3F40" w:rsidRPr="00065DCD" w:rsidRDefault="00BE76DA" w:rsidP="00BE76DA">
      <w:pPr>
        <w:widowControl/>
        <w:spacing w:line="5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065DCD">
        <w:rPr>
          <w:rFonts w:ascii="仿宋" w:eastAsia="仿宋" w:hAnsi="仿宋" w:hint="eastAsia"/>
          <w:sz w:val="30"/>
          <w:szCs w:val="30"/>
        </w:rPr>
        <w:t>（2）</w:t>
      </w:r>
      <w:r w:rsidR="001E657E" w:rsidRPr="00065DCD">
        <w:rPr>
          <w:rFonts w:ascii="仿宋" w:eastAsia="仿宋" w:hAnsi="仿宋" w:hint="eastAsia"/>
          <w:sz w:val="30"/>
          <w:szCs w:val="30"/>
        </w:rPr>
        <w:t xml:space="preserve"> </w:t>
      </w:r>
      <w:r w:rsidR="00D638FE" w:rsidRPr="00065DCD">
        <w:rPr>
          <w:rFonts w:ascii="仿宋" w:eastAsia="仿宋" w:hAnsi="仿宋" w:hint="eastAsia"/>
          <w:sz w:val="30"/>
          <w:szCs w:val="30"/>
        </w:rPr>
        <w:t>发表核心期刊论文每年</w:t>
      </w:r>
      <w:r w:rsidR="001E657E" w:rsidRPr="00065DCD">
        <w:rPr>
          <w:rFonts w:ascii="仿宋" w:eastAsia="仿宋" w:hAnsi="仿宋" w:hint="eastAsia"/>
          <w:sz w:val="30"/>
          <w:szCs w:val="30"/>
        </w:rPr>
        <w:t>3</w:t>
      </w:r>
      <w:r w:rsidR="00D638FE" w:rsidRPr="00065DCD">
        <w:rPr>
          <w:rFonts w:ascii="仿宋" w:eastAsia="仿宋" w:hAnsi="仿宋" w:hint="eastAsia"/>
          <w:sz w:val="30"/>
          <w:szCs w:val="30"/>
        </w:rPr>
        <w:t>篇（其中2篇SCI或EI</w:t>
      </w:r>
      <w:r w:rsidR="001E657E" w:rsidRPr="00065DCD">
        <w:rPr>
          <w:rFonts w:ascii="仿宋" w:eastAsia="仿宋" w:hAnsi="仿宋" w:hint="eastAsia"/>
          <w:sz w:val="30"/>
          <w:szCs w:val="30"/>
        </w:rPr>
        <w:t>，</w:t>
      </w:r>
      <w:r w:rsidR="00D638FE" w:rsidRPr="00065DCD">
        <w:rPr>
          <w:rFonts w:ascii="仿宋" w:eastAsia="仿宋" w:hAnsi="仿宋" w:hint="eastAsia"/>
          <w:sz w:val="30"/>
          <w:szCs w:val="30"/>
        </w:rPr>
        <w:t>1篇CSSCI）；</w:t>
      </w:r>
    </w:p>
    <w:p w:rsidR="00321656" w:rsidRPr="00065DCD" w:rsidRDefault="00BE76DA" w:rsidP="00BE76DA">
      <w:pPr>
        <w:widowControl/>
        <w:spacing w:line="5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065DCD">
        <w:rPr>
          <w:rFonts w:ascii="仿宋" w:eastAsia="仿宋" w:hAnsi="仿宋" w:hint="eastAsia"/>
          <w:sz w:val="30"/>
          <w:szCs w:val="30"/>
        </w:rPr>
        <w:t>（3）</w:t>
      </w:r>
      <w:r w:rsidR="001E657E" w:rsidRPr="00065DCD">
        <w:rPr>
          <w:rFonts w:ascii="仿宋" w:eastAsia="仿宋" w:hAnsi="仿宋" w:hint="eastAsia"/>
          <w:sz w:val="30"/>
          <w:szCs w:val="30"/>
        </w:rPr>
        <w:t>横向科研经费工科系部进账每年</w:t>
      </w:r>
      <w:r w:rsidR="00065DCD">
        <w:rPr>
          <w:rFonts w:ascii="仿宋" w:eastAsia="仿宋" w:hAnsi="仿宋" w:hint="eastAsia"/>
          <w:sz w:val="30"/>
          <w:szCs w:val="30"/>
        </w:rPr>
        <w:t>不低于</w:t>
      </w:r>
      <w:r w:rsidR="001E657E" w:rsidRPr="00065DCD">
        <w:rPr>
          <w:rFonts w:ascii="仿宋" w:eastAsia="仿宋" w:hAnsi="仿宋" w:hint="eastAsia"/>
          <w:sz w:val="30"/>
          <w:szCs w:val="30"/>
        </w:rPr>
        <w:t>10万元；其他系部进账每年</w:t>
      </w:r>
      <w:r w:rsidR="00065DCD">
        <w:rPr>
          <w:rFonts w:ascii="仿宋" w:eastAsia="仿宋" w:hAnsi="仿宋" w:hint="eastAsia"/>
          <w:sz w:val="30"/>
          <w:szCs w:val="30"/>
        </w:rPr>
        <w:t>不低于</w:t>
      </w:r>
      <w:r w:rsidR="001E657E" w:rsidRPr="00065DCD">
        <w:rPr>
          <w:rFonts w:ascii="仿宋" w:eastAsia="仿宋" w:hAnsi="仿宋" w:hint="eastAsia"/>
          <w:sz w:val="30"/>
          <w:szCs w:val="30"/>
        </w:rPr>
        <w:t>5万元；</w:t>
      </w:r>
    </w:p>
    <w:p w:rsidR="00BE76DA" w:rsidRPr="00065DCD" w:rsidRDefault="00BE76DA" w:rsidP="00BE76DA">
      <w:pPr>
        <w:widowControl/>
        <w:spacing w:line="5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065DCD">
        <w:rPr>
          <w:rFonts w:ascii="仿宋" w:eastAsia="仿宋" w:hAnsi="仿宋" w:hint="eastAsia"/>
          <w:sz w:val="30"/>
          <w:szCs w:val="30"/>
        </w:rPr>
        <w:t>（4）</w:t>
      </w:r>
      <w:r w:rsidR="001E657E" w:rsidRPr="00065DCD">
        <w:rPr>
          <w:rFonts w:ascii="仿宋" w:eastAsia="仿宋" w:hAnsi="仿宋" w:hint="eastAsia"/>
          <w:sz w:val="30"/>
          <w:szCs w:val="30"/>
        </w:rPr>
        <w:t>出版专著1部或授权发明专利2项或授权实用新型专利4项；</w:t>
      </w:r>
    </w:p>
    <w:p w:rsidR="007167F0" w:rsidRPr="00065DCD" w:rsidRDefault="00BE76DA" w:rsidP="001E657E">
      <w:pPr>
        <w:widowControl/>
        <w:spacing w:line="5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065DCD">
        <w:rPr>
          <w:rFonts w:ascii="仿宋" w:eastAsia="仿宋" w:hAnsi="仿宋" w:hint="eastAsia"/>
          <w:sz w:val="30"/>
          <w:szCs w:val="30"/>
        </w:rPr>
        <w:t>（5）</w:t>
      </w:r>
      <w:r w:rsidR="00D71B6A" w:rsidRPr="00065DCD">
        <w:rPr>
          <w:rFonts w:ascii="仿宋" w:eastAsia="仿宋" w:hAnsi="仿宋" w:hint="eastAsia"/>
          <w:sz w:val="30"/>
          <w:szCs w:val="30"/>
        </w:rPr>
        <w:t>引导学生参与科研项目，</w:t>
      </w:r>
      <w:r w:rsidR="004827A0" w:rsidRPr="00065DCD">
        <w:rPr>
          <w:rFonts w:ascii="仿宋" w:eastAsia="仿宋" w:hAnsi="仿宋" w:hint="eastAsia"/>
          <w:sz w:val="30"/>
          <w:szCs w:val="30"/>
        </w:rPr>
        <w:t>指导学生取得科研成果</w:t>
      </w:r>
      <w:r w:rsidR="007167F0" w:rsidRPr="00065DCD">
        <w:rPr>
          <w:rFonts w:ascii="仿宋" w:eastAsia="仿宋" w:hAnsi="仿宋" w:hint="eastAsia"/>
          <w:sz w:val="30"/>
          <w:szCs w:val="30"/>
        </w:rPr>
        <w:t>成效显著。</w:t>
      </w:r>
    </w:p>
    <w:p w:rsidR="00563E36" w:rsidRDefault="00DF3F40" w:rsidP="00AE63B6">
      <w:pPr>
        <w:widowControl/>
        <w:spacing w:line="520" w:lineRule="atLeas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563E36">
        <w:rPr>
          <w:rFonts w:ascii="仿宋" w:eastAsia="仿宋" w:hAnsi="仿宋" w:hint="eastAsia"/>
          <w:sz w:val="30"/>
          <w:szCs w:val="30"/>
        </w:rPr>
        <w:t>.学院对研究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563E36">
        <w:rPr>
          <w:rFonts w:ascii="仿宋" w:eastAsia="仿宋" w:hAnsi="仿宋" w:hint="eastAsia"/>
          <w:sz w:val="30"/>
          <w:szCs w:val="30"/>
        </w:rPr>
        <w:t>所（中心）采取分年度检查和期满考评相结合的方式实行目标管理。</w:t>
      </w:r>
    </w:p>
    <w:p w:rsidR="00FE6FAC" w:rsidRDefault="00517557" w:rsidP="00C934CB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="008640C6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F3F40">
        <w:rPr>
          <w:rFonts w:ascii="仿宋" w:eastAsia="仿宋" w:hAnsi="仿宋" w:hint="eastAsia"/>
          <w:sz w:val="30"/>
          <w:szCs w:val="30"/>
        </w:rPr>
        <w:t>3</w:t>
      </w:r>
      <w:r w:rsidR="00AE63B6" w:rsidRPr="00A41A8C">
        <w:rPr>
          <w:rFonts w:ascii="仿宋" w:eastAsia="仿宋" w:hAnsi="仿宋" w:hint="eastAsia"/>
          <w:sz w:val="30"/>
          <w:szCs w:val="30"/>
        </w:rPr>
        <w:t>.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FE6FAC">
        <w:rPr>
          <w:rFonts w:ascii="仿宋" w:eastAsia="仿宋" w:hAnsi="仿宋" w:hint="eastAsia"/>
          <w:sz w:val="30"/>
          <w:szCs w:val="30"/>
        </w:rPr>
        <w:t>根据</w:t>
      </w:r>
      <w:r w:rsidR="00FE6FAC" w:rsidRPr="00FE6FAC">
        <w:rPr>
          <w:rFonts w:ascii="仿宋" w:eastAsia="仿宋" w:hAnsi="仿宋" w:hint="eastAsia"/>
          <w:sz w:val="30"/>
          <w:szCs w:val="30"/>
        </w:rPr>
        <w:t>3年建设发展规划（</w:t>
      </w:r>
      <w:proofErr w:type="gramStart"/>
      <w:r w:rsidR="00FE6FAC" w:rsidRPr="00FE6FAC">
        <w:rPr>
          <w:rFonts w:ascii="仿宋" w:eastAsia="仿宋" w:hAnsi="仿宋" w:hint="eastAsia"/>
          <w:sz w:val="30"/>
          <w:szCs w:val="30"/>
        </w:rPr>
        <w:t>含分年度</w:t>
      </w:r>
      <w:proofErr w:type="gramEnd"/>
      <w:r w:rsidR="00FE6FAC" w:rsidRPr="00FE6FAC">
        <w:rPr>
          <w:rFonts w:ascii="仿宋" w:eastAsia="仿宋" w:hAnsi="仿宋" w:hint="eastAsia"/>
          <w:sz w:val="30"/>
          <w:szCs w:val="30"/>
        </w:rPr>
        <w:t>实施计划）</w:t>
      </w:r>
    </w:p>
    <w:p w:rsidR="008640C6" w:rsidRDefault="00FE6FAC" w:rsidP="00770A8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，</w:t>
      </w:r>
      <w:r w:rsidR="00AE63B6">
        <w:rPr>
          <w:rFonts w:ascii="仿宋" w:eastAsia="仿宋" w:hAnsi="仿宋" w:hint="eastAsia"/>
          <w:sz w:val="30"/>
          <w:szCs w:val="30"/>
        </w:rPr>
        <w:t>每</w:t>
      </w:r>
      <w:r w:rsidR="00C934CB" w:rsidRPr="00517557">
        <w:rPr>
          <w:rFonts w:ascii="仿宋" w:eastAsia="仿宋" w:hAnsi="仿宋" w:hint="eastAsia"/>
          <w:sz w:val="30"/>
          <w:szCs w:val="30"/>
        </w:rPr>
        <w:t>年</w:t>
      </w:r>
      <w:r w:rsidR="000E7FE2">
        <w:rPr>
          <w:rFonts w:ascii="仿宋" w:eastAsia="仿宋" w:hAnsi="仿宋" w:hint="eastAsia"/>
          <w:sz w:val="30"/>
          <w:szCs w:val="30"/>
        </w:rPr>
        <w:t>1</w:t>
      </w:r>
      <w:r w:rsidR="00AE63B6">
        <w:rPr>
          <w:rFonts w:ascii="仿宋" w:eastAsia="仿宋" w:hAnsi="仿宋" w:hint="eastAsia"/>
          <w:sz w:val="30"/>
          <w:szCs w:val="30"/>
        </w:rPr>
        <w:t>月提交</w:t>
      </w:r>
      <w:r w:rsidR="008640C6">
        <w:rPr>
          <w:rFonts w:ascii="仿宋" w:eastAsia="仿宋" w:hAnsi="仿宋" w:hint="eastAsia"/>
          <w:sz w:val="30"/>
          <w:szCs w:val="30"/>
        </w:rPr>
        <w:t>可量化的</w:t>
      </w:r>
      <w:r w:rsidR="00EF677D">
        <w:rPr>
          <w:rFonts w:ascii="仿宋" w:eastAsia="仿宋" w:hAnsi="仿宋" w:hint="eastAsia"/>
          <w:sz w:val="30"/>
          <w:szCs w:val="30"/>
        </w:rPr>
        <w:t>年度</w:t>
      </w:r>
      <w:r w:rsidR="008640C6">
        <w:rPr>
          <w:rFonts w:ascii="仿宋" w:eastAsia="仿宋" w:hAnsi="仿宋" w:hint="eastAsia"/>
          <w:sz w:val="30"/>
          <w:szCs w:val="30"/>
        </w:rPr>
        <w:t>建设目标任务书</w:t>
      </w:r>
      <w:r w:rsidR="00832FAB">
        <w:rPr>
          <w:rFonts w:ascii="仿宋" w:eastAsia="仿宋" w:hAnsi="仿宋" w:hint="eastAsia"/>
          <w:sz w:val="30"/>
          <w:szCs w:val="30"/>
        </w:rPr>
        <w:t>（包括科研项目、论文、专利、学生参与情况等）</w:t>
      </w:r>
      <w:r w:rsidR="008640C6">
        <w:rPr>
          <w:rFonts w:ascii="仿宋" w:eastAsia="仿宋" w:hAnsi="仿宋" w:hint="eastAsia"/>
          <w:sz w:val="30"/>
          <w:szCs w:val="30"/>
        </w:rPr>
        <w:t>，</w:t>
      </w:r>
      <w:r w:rsidR="00AD1AEA">
        <w:rPr>
          <w:rFonts w:ascii="仿宋" w:eastAsia="仿宋" w:hAnsi="仿宋" w:hint="eastAsia"/>
          <w:sz w:val="30"/>
          <w:szCs w:val="30"/>
        </w:rPr>
        <w:t>当</w:t>
      </w:r>
      <w:r w:rsidR="00812940">
        <w:rPr>
          <w:rFonts w:ascii="仿宋" w:eastAsia="仿宋" w:hAnsi="仿宋" w:hint="eastAsia"/>
          <w:sz w:val="30"/>
          <w:szCs w:val="30"/>
        </w:rPr>
        <w:t>年</w:t>
      </w:r>
      <w:r w:rsidR="008640C6">
        <w:rPr>
          <w:rFonts w:ascii="仿宋" w:eastAsia="仿宋" w:hAnsi="仿宋" w:hint="eastAsia"/>
          <w:sz w:val="30"/>
          <w:szCs w:val="30"/>
        </w:rPr>
        <w:t>12月对照建设任务目标，进行自查，</w:t>
      </w:r>
      <w:r w:rsidR="008640C6" w:rsidRPr="00517557">
        <w:rPr>
          <w:rFonts w:ascii="仿宋" w:eastAsia="仿宋" w:hAnsi="仿宋" w:hint="eastAsia"/>
          <w:sz w:val="30"/>
          <w:szCs w:val="30"/>
        </w:rPr>
        <w:t>提交</w:t>
      </w:r>
      <w:r>
        <w:rPr>
          <w:rFonts w:ascii="仿宋" w:eastAsia="仿宋" w:hAnsi="仿宋" w:hint="eastAsia"/>
          <w:sz w:val="30"/>
          <w:szCs w:val="30"/>
        </w:rPr>
        <w:t>年度工作</w:t>
      </w:r>
      <w:r w:rsidR="00EF677D">
        <w:rPr>
          <w:rFonts w:ascii="仿宋" w:eastAsia="仿宋" w:hAnsi="仿宋" w:hint="eastAsia"/>
          <w:sz w:val="30"/>
          <w:szCs w:val="30"/>
        </w:rPr>
        <w:t>总结</w:t>
      </w:r>
      <w:r w:rsidR="008640C6" w:rsidRPr="00517557">
        <w:rPr>
          <w:rFonts w:ascii="仿宋" w:eastAsia="仿宋" w:hAnsi="仿宋" w:hint="eastAsia"/>
          <w:sz w:val="30"/>
          <w:szCs w:val="30"/>
        </w:rPr>
        <w:t>，</w:t>
      </w:r>
      <w:r w:rsidR="008640C6">
        <w:rPr>
          <w:rFonts w:ascii="仿宋" w:eastAsia="仿宋" w:hAnsi="仿宋" w:hint="eastAsia"/>
          <w:sz w:val="30"/>
          <w:szCs w:val="30"/>
        </w:rPr>
        <w:t>说明年度目标完成情况。</w:t>
      </w:r>
    </w:p>
    <w:p w:rsidR="008640C6" w:rsidRDefault="00DF3F40" w:rsidP="008640C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8640C6">
        <w:rPr>
          <w:rFonts w:ascii="仿宋" w:eastAsia="仿宋" w:hAnsi="仿宋" w:hint="eastAsia"/>
          <w:sz w:val="30"/>
          <w:szCs w:val="30"/>
        </w:rPr>
        <w:t>.</w:t>
      </w:r>
      <w:r w:rsidR="008640C6" w:rsidRPr="0008027F">
        <w:rPr>
          <w:rFonts w:ascii="仿宋" w:eastAsia="仿宋" w:hAnsi="仿宋" w:hint="eastAsia"/>
          <w:sz w:val="30"/>
          <w:szCs w:val="30"/>
        </w:rPr>
        <w:t>学院</w:t>
      </w:r>
      <w:r w:rsidR="008640C6" w:rsidRPr="00337CC0">
        <w:rPr>
          <w:rFonts w:ascii="仿宋" w:eastAsia="仿宋" w:hAnsi="仿宋" w:hint="eastAsia"/>
          <w:sz w:val="30"/>
          <w:szCs w:val="30"/>
        </w:rPr>
        <w:t>每年</w:t>
      </w:r>
      <w:r w:rsidR="008640C6">
        <w:rPr>
          <w:rFonts w:ascii="仿宋" w:eastAsia="仿宋" w:hAnsi="仿宋" w:hint="eastAsia"/>
          <w:sz w:val="30"/>
          <w:szCs w:val="30"/>
        </w:rPr>
        <w:t>12月</w:t>
      </w:r>
      <w:r w:rsidR="008640C6" w:rsidRPr="0040772C">
        <w:rPr>
          <w:rFonts w:ascii="仿宋" w:eastAsia="仿宋" w:hAnsi="仿宋" w:hint="eastAsia"/>
          <w:sz w:val="30"/>
          <w:szCs w:val="30"/>
        </w:rPr>
        <w:t>组织专家</w:t>
      </w:r>
      <w:r w:rsidR="008640C6">
        <w:rPr>
          <w:rFonts w:ascii="仿宋" w:eastAsia="仿宋" w:hAnsi="仿宋" w:hint="eastAsia"/>
          <w:sz w:val="30"/>
          <w:szCs w:val="30"/>
        </w:rPr>
        <w:t>组</w:t>
      </w:r>
      <w:r w:rsidR="002B2B54">
        <w:rPr>
          <w:rFonts w:ascii="仿宋" w:eastAsia="仿宋" w:hAnsi="仿宋" w:hint="eastAsia"/>
          <w:sz w:val="30"/>
          <w:szCs w:val="30"/>
        </w:rPr>
        <w:t>按照</w:t>
      </w:r>
      <w:r w:rsidR="002B2B54" w:rsidRPr="002B2B54">
        <w:rPr>
          <w:rFonts w:ascii="仿宋" w:eastAsia="仿宋" w:hAnsi="仿宋" w:hint="eastAsia"/>
          <w:sz w:val="30"/>
          <w:szCs w:val="30"/>
        </w:rPr>
        <w:t>建设目标</w:t>
      </w:r>
      <w:r w:rsidR="002B2B54">
        <w:rPr>
          <w:rFonts w:ascii="仿宋" w:eastAsia="仿宋" w:hAnsi="仿宋" w:hint="eastAsia"/>
          <w:sz w:val="30"/>
          <w:szCs w:val="30"/>
        </w:rPr>
        <w:t>任务书</w:t>
      </w:r>
      <w:r w:rsidR="008640C6" w:rsidRPr="0040772C">
        <w:rPr>
          <w:rFonts w:ascii="仿宋" w:eastAsia="仿宋" w:hAnsi="仿宋" w:hint="eastAsia"/>
          <w:sz w:val="30"/>
          <w:szCs w:val="30"/>
        </w:rPr>
        <w:t>对</w:t>
      </w:r>
      <w:r w:rsidR="008640C6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8640C6">
        <w:rPr>
          <w:rFonts w:ascii="仿宋" w:eastAsia="仿宋" w:hAnsi="仿宋" w:hint="eastAsia"/>
          <w:sz w:val="30"/>
          <w:szCs w:val="30"/>
        </w:rPr>
        <w:t>所（中心）年度</w:t>
      </w:r>
      <w:r w:rsidR="008640C6" w:rsidRPr="0040772C">
        <w:rPr>
          <w:rFonts w:ascii="仿宋" w:eastAsia="仿宋" w:hAnsi="仿宋" w:hint="eastAsia"/>
          <w:sz w:val="30"/>
          <w:szCs w:val="30"/>
        </w:rPr>
        <w:t>工作情况进行</w:t>
      </w:r>
      <w:r w:rsidR="008640C6">
        <w:rPr>
          <w:rFonts w:ascii="仿宋" w:eastAsia="仿宋" w:hAnsi="仿宋" w:hint="eastAsia"/>
          <w:sz w:val="30"/>
          <w:szCs w:val="30"/>
        </w:rPr>
        <w:t>综合考核</w:t>
      </w:r>
      <w:r w:rsidR="008640C6" w:rsidRPr="00337CC0">
        <w:rPr>
          <w:rFonts w:ascii="仿宋" w:eastAsia="仿宋" w:hAnsi="仿宋" w:hint="eastAsia"/>
          <w:sz w:val="30"/>
          <w:szCs w:val="30"/>
        </w:rPr>
        <w:t>评估</w:t>
      </w:r>
      <w:r w:rsidR="008640C6">
        <w:rPr>
          <w:rFonts w:ascii="仿宋" w:eastAsia="仿宋" w:hAnsi="仿宋" w:hint="eastAsia"/>
          <w:sz w:val="30"/>
          <w:szCs w:val="30"/>
        </w:rPr>
        <w:t>。对完成情况良好、成效突出的研究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8640C6">
        <w:rPr>
          <w:rFonts w:ascii="仿宋" w:eastAsia="仿宋" w:hAnsi="仿宋" w:hint="eastAsia"/>
          <w:sz w:val="30"/>
          <w:szCs w:val="30"/>
        </w:rPr>
        <w:t>所（中心），继续下拨</w:t>
      </w:r>
      <w:r w:rsidR="00AC0FEF">
        <w:rPr>
          <w:rFonts w:ascii="仿宋" w:eastAsia="仿宋" w:hAnsi="仿宋" w:hint="eastAsia"/>
          <w:sz w:val="30"/>
          <w:szCs w:val="30"/>
        </w:rPr>
        <w:t>下一</w:t>
      </w:r>
      <w:r w:rsidR="008640C6">
        <w:rPr>
          <w:rFonts w:ascii="仿宋" w:eastAsia="仿宋" w:hAnsi="仿宋" w:hint="eastAsia"/>
          <w:sz w:val="30"/>
          <w:szCs w:val="30"/>
        </w:rPr>
        <w:t>年</w:t>
      </w:r>
      <w:r w:rsidR="00AC0FEF">
        <w:rPr>
          <w:rFonts w:ascii="仿宋" w:eastAsia="仿宋" w:hAnsi="仿宋" w:hint="eastAsia"/>
          <w:sz w:val="30"/>
          <w:szCs w:val="30"/>
        </w:rPr>
        <w:t>度建设</w:t>
      </w:r>
      <w:r w:rsidR="008640C6">
        <w:rPr>
          <w:rFonts w:ascii="仿宋" w:eastAsia="仿宋" w:hAnsi="仿宋" w:hint="eastAsia"/>
          <w:sz w:val="30"/>
          <w:szCs w:val="30"/>
        </w:rPr>
        <w:t>经费，对</w:t>
      </w:r>
      <w:r w:rsidR="008640C6" w:rsidRPr="008640C6">
        <w:rPr>
          <w:rFonts w:ascii="仿宋" w:eastAsia="仿宋" w:hAnsi="仿宋" w:hint="eastAsia"/>
          <w:sz w:val="30"/>
          <w:szCs w:val="30"/>
        </w:rPr>
        <w:t>完成情况</w:t>
      </w:r>
      <w:r w:rsidR="008640C6">
        <w:rPr>
          <w:rFonts w:ascii="仿宋" w:eastAsia="仿宋" w:hAnsi="仿宋" w:hint="eastAsia"/>
          <w:sz w:val="30"/>
          <w:szCs w:val="30"/>
        </w:rPr>
        <w:t>未达到</w:t>
      </w:r>
      <w:r w:rsidR="008640C6">
        <w:rPr>
          <w:rFonts w:ascii="仿宋" w:eastAsia="仿宋" w:hAnsi="仿宋" w:hint="eastAsia"/>
          <w:sz w:val="30"/>
          <w:szCs w:val="30"/>
        </w:rPr>
        <w:lastRenderedPageBreak/>
        <w:t>预期效果</w:t>
      </w:r>
      <w:r w:rsidR="008640C6" w:rsidRPr="008640C6">
        <w:rPr>
          <w:rFonts w:ascii="仿宋" w:eastAsia="仿宋" w:hAnsi="仿宋" w:hint="eastAsia"/>
          <w:sz w:val="30"/>
          <w:szCs w:val="30"/>
        </w:rPr>
        <w:t>的研究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8640C6" w:rsidRPr="008640C6">
        <w:rPr>
          <w:rFonts w:ascii="仿宋" w:eastAsia="仿宋" w:hAnsi="仿宋" w:hint="eastAsia"/>
          <w:sz w:val="30"/>
          <w:szCs w:val="30"/>
        </w:rPr>
        <w:t>所（中心），</w:t>
      </w:r>
      <w:r w:rsidR="008640C6">
        <w:rPr>
          <w:rFonts w:ascii="仿宋" w:eastAsia="仿宋" w:hAnsi="仿宋" w:hint="eastAsia"/>
          <w:sz w:val="30"/>
          <w:szCs w:val="30"/>
        </w:rPr>
        <w:t>停止</w:t>
      </w:r>
      <w:r w:rsidR="008640C6" w:rsidRPr="008640C6">
        <w:rPr>
          <w:rFonts w:ascii="仿宋" w:eastAsia="仿宋" w:hAnsi="仿宋" w:hint="eastAsia"/>
          <w:sz w:val="30"/>
          <w:szCs w:val="30"/>
        </w:rPr>
        <w:t>下拨经费</w:t>
      </w:r>
      <w:r w:rsidR="008640C6">
        <w:rPr>
          <w:rFonts w:ascii="仿宋" w:eastAsia="仿宋" w:hAnsi="仿宋" w:hint="eastAsia"/>
          <w:sz w:val="30"/>
          <w:szCs w:val="30"/>
        </w:rPr>
        <w:t>。</w:t>
      </w:r>
    </w:p>
    <w:p w:rsidR="0008027F" w:rsidRDefault="00DF3F40" w:rsidP="00916B22">
      <w:pPr>
        <w:ind w:firstLineChars="198" w:firstLine="59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="00AC0FEF" w:rsidRPr="00916B22">
        <w:rPr>
          <w:rFonts w:ascii="仿宋" w:eastAsia="仿宋" w:hAnsi="仿宋" w:hint="eastAsia"/>
          <w:sz w:val="30"/>
          <w:szCs w:val="30"/>
        </w:rPr>
        <w:t>建设期满，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FE6FAC">
        <w:rPr>
          <w:rFonts w:ascii="仿宋" w:eastAsia="仿宋" w:hAnsi="仿宋" w:hint="eastAsia"/>
          <w:sz w:val="30"/>
          <w:szCs w:val="30"/>
        </w:rPr>
        <w:t>总结3</w:t>
      </w:r>
      <w:r w:rsidR="008A64AE">
        <w:rPr>
          <w:rFonts w:ascii="仿宋" w:eastAsia="仿宋" w:hAnsi="仿宋" w:hint="eastAsia"/>
          <w:sz w:val="30"/>
          <w:szCs w:val="30"/>
        </w:rPr>
        <w:t>年以来的工作，</w:t>
      </w:r>
      <w:r w:rsidR="00FE6FAC">
        <w:rPr>
          <w:rFonts w:ascii="仿宋" w:eastAsia="仿宋" w:hAnsi="仿宋" w:hint="eastAsia"/>
          <w:sz w:val="30"/>
          <w:szCs w:val="30"/>
        </w:rPr>
        <w:t>提交总结报告</w:t>
      </w:r>
      <w:r w:rsidR="00C709D1" w:rsidRPr="00A251EB">
        <w:rPr>
          <w:rFonts w:ascii="仿宋" w:eastAsia="仿宋" w:hAnsi="仿宋" w:hint="eastAsia"/>
          <w:sz w:val="30"/>
          <w:szCs w:val="30"/>
        </w:rPr>
        <w:t>，</w:t>
      </w:r>
      <w:r w:rsidR="00C709D1">
        <w:rPr>
          <w:rFonts w:ascii="仿宋" w:eastAsia="仿宋" w:hAnsi="仿宋" w:hint="eastAsia"/>
          <w:sz w:val="30"/>
          <w:szCs w:val="30"/>
        </w:rPr>
        <w:t>由专家组</w:t>
      </w:r>
      <w:r w:rsidR="00C709D1" w:rsidRPr="00A251EB">
        <w:rPr>
          <w:rFonts w:ascii="仿宋" w:eastAsia="仿宋" w:hAnsi="仿宋" w:hint="eastAsia"/>
          <w:sz w:val="30"/>
          <w:szCs w:val="30"/>
        </w:rPr>
        <w:t>进行考评</w:t>
      </w:r>
      <w:r w:rsidR="00C709D1">
        <w:rPr>
          <w:rFonts w:ascii="仿宋" w:eastAsia="仿宋" w:hAnsi="仿宋" w:hint="eastAsia"/>
          <w:sz w:val="30"/>
          <w:szCs w:val="30"/>
        </w:rPr>
        <w:t>。</w:t>
      </w:r>
      <w:r w:rsidR="00FE6FAC">
        <w:rPr>
          <w:rFonts w:ascii="仿宋" w:eastAsia="仿宋" w:hAnsi="仿宋" w:hint="eastAsia"/>
          <w:sz w:val="30"/>
          <w:szCs w:val="30"/>
        </w:rPr>
        <w:t>考核</w:t>
      </w:r>
      <w:r w:rsidR="007D7CC0">
        <w:rPr>
          <w:rFonts w:ascii="仿宋" w:eastAsia="仿宋" w:hAnsi="仿宋" w:hint="eastAsia"/>
          <w:sz w:val="30"/>
          <w:szCs w:val="30"/>
        </w:rPr>
        <w:t>结果分为优秀、合格</w:t>
      </w:r>
      <w:r w:rsidR="00320AA1">
        <w:rPr>
          <w:rFonts w:ascii="仿宋" w:eastAsia="仿宋" w:hAnsi="仿宋" w:hint="eastAsia"/>
          <w:sz w:val="30"/>
          <w:szCs w:val="30"/>
        </w:rPr>
        <w:t>和</w:t>
      </w:r>
      <w:r w:rsidR="00320AA1" w:rsidRPr="00320AA1">
        <w:rPr>
          <w:rFonts w:ascii="仿宋" w:eastAsia="仿宋" w:hAnsi="仿宋" w:hint="eastAsia"/>
          <w:sz w:val="30"/>
          <w:szCs w:val="30"/>
        </w:rPr>
        <w:t>不合格</w:t>
      </w:r>
      <w:r w:rsidR="007D7CC0">
        <w:rPr>
          <w:rFonts w:ascii="仿宋" w:eastAsia="仿宋" w:hAnsi="仿宋" w:hint="eastAsia"/>
          <w:sz w:val="30"/>
          <w:szCs w:val="30"/>
        </w:rPr>
        <w:t>三</w:t>
      </w:r>
      <w:r w:rsidR="00320AA1">
        <w:rPr>
          <w:rFonts w:ascii="仿宋" w:eastAsia="仿宋" w:hAnsi="仿宋" w:hint="eastAsia"/>
          <w:sz w:val="30"/>
          <w:szCs w:val="30"/>
        </w:rPr>
        <w:t>类。</w:t>
      </w:r>
      <w:r w:rsidR="00C709D1">
        <w:rPr>
          <w:rFonts w:ascii="仿宋" w:eastAsia="仿宋" w:hAnsi="仿宋" w:hint="eastAsia"/>
          <w:sz w:val="30"/>
          <w:szCs w:val="30"/>
        </w:rPr>
        <w:t>学院</w:t>
      </w:r>
      <w:r w:rsidR="00C709D1" w:rsidRPr="00337CC0">
        <w:rPr>
          <w:rFonts w:ascii="仿宋" w:eastAsia="仿宋" w:hAnsi="仿宋" w:hint="eastAsia"/>
          <w:sz w:val="30"/>
          <w:szCs w:val="30"/>
        </w:rPr>
        <w:t>对</w:t>
      </w:r>
      <w:r w:rsidR="00320AA1">
        <w:rPr>
          <w:rFonts w:ascii="仿宋" w:eastAsia="仿宋" w:hAnsi="仿宋" w:hint="eastAsia"/>
          <w:sz w:val="30"/>
          <w:szCs w:val="30"/>
        </w:rPr>
        <w:t>工作优秀</w:t>
      </w:r>
      <w:r w:rsidR="00C709D1">
        <w:rPr>
          <w:rFonts w:ascii="仿宋" w:eastAsia="仿宋" w:hAnsi="仿宋" w:hint="eastAsia"/>
          <w:sz w:val="30"/>
          <w:szCs w:val="30"/>
        </w:rPr>
        <w:t>的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C709D1">
        <w:rPr>
          <w:rFonts w:ascii="仿宋" w:eastAsia="仿宋" w:hAnsi="仿宋" w:hint="eastAsia"/>
          <w:sz w:val="30"/>
          <w:szCs w:val="30"/>
        </w:rPr>
        <w:t>进行表彰奖励，并视具体情况</w:t>
      </w:r>
      <w:r w:rsidR="00FE6FAC">
        <w:rPr>
          <w:rFonts w:ascii="仿宋" w:eastAsia="仿宋" w:hAnsi="仿宋" w:hint="eastAsia"/>
          <w:sz w:val="30"/>
          <w:szCs w:val="30"/>
        </w:rPr>
        <w:t>增大支持力度</w:t>
      </w:r>
      <w:r w:rsidR="00320AA1" w:rsidRPr="00320AA1">
        <w:rPr>
          <w:rFonts w:ascii="仿宋" w:eastAsia="仿宋" w:hAnsi="仿宋" w:hint="eastAsia"/>
          <w:sz w:val="30"/>
          <w:szCs w:val="30"/>
        </w:rPr>
        <w:t>。</w:t>
      </w:r>
      <w:r w:rsidR="00320AA1">
        <w:rPr>
          <w:rFonts w:ascii="仿宋" w:eastAsia="仿宋" w:hAnsi="仿宋" w:hint="eastAsia"/>
          <w:sz w:val="30"/>
          <w:szCs w:val="30"/>
        </w:rPr>
        <w:t>对工作</w:t>
      </w:r>
      <w:r w:rsidR="007D7CC0">
        <w:rPr>
          <w:rFonts w:ascii="仿宋" w:eastAsia="仿宋" w:hAnsi="仿宋" w:hint="eastAsia"/>
          <w:sz w:val="30"/>
          <w:szCs w:val="30"/>
        </w:rPr>
        <w:t>不</w:t>
      </w:r>
      <w:r w:rsidR="00320AA1">
        <w:rPr>
          <w:rFonts w:ascii="仿宋" w:eastAsia="仿宋" w:hAnsi="仿宋" w:hint="eastAsia"/>
          <w:sz w:val="30"/>
          <w:szCs w:val="30"/>
        </w:rPr>
        <w:t>合格</w:t>
      </w:r>
      <w:r w:rsidR="007D7CC0">
        <w:rPr>
          <w:rFonts w:ascii="仿宋" w:eastAsia="仿宋" w:hAnsi="仿宋" w:hint="eastAsia"/>
          <w:sz w:val="30"/>
          <w:szCs w:val="30"/>
        </w:rPr>
        <w:t>或</w:t>
      </w:r>
      <w:r w:rsidR="00916B22">
        <w:rPr>
          <w:rFonts w:ascii="仿宋" w:eastAsia="仿宋" w:hAnsi="仿宋" w:hint="eastAsia"/>
          <w:sz w:val="30"/>
          <w:szCs w:val="30"/>
        </w:rPr>
        <w:t>没有争取</w:t>
      </w:r>
      <w:r w:rsidR="007D7CC0" w:rsidRPr="00320AA1">
        <w:rPr>
          <w:rFonts w:ascii="仿宋" w:eastAsia="仿宋" w:hAnsi="仿宋" w:hint="eastAsia"/>
          <w:sz w:val="30"/>
          <w:szCs w:val="30"/>
        </w:rPr>
        <w:t>到科研项目</w:t>
      </w:r>
      <w:r w:rsidR="007D7CC0" w:rsidRPr="00A251EB">
        <w:rPr>
          <w:rFonts w:ascii="仿宋" w:eastAsia="仿宋" w:hAnsi="仿宋" w:hint="eastAsia"/>
          <w:sz w:val="30"/>
          <w:szCs w:val="30"/>
        </w:rPr>
        <w:t>的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B6464A">
        <w:rPr>
          <w:rFonts w:ascii="仿宋" w:eastAsia="仿宋" w:hAnsi="仿宋" w:hint="eastAsia"/>
          <w:sz w:val="30"/>
          <w:szCs w:val="30"/>
        </w:rPr>
        <w:t>，</w:t>
      </w:r>
      <w:r w:rsidR="0008027F" w:rsidRPr="00337CC0">
        <w:rPr>
          <w:rFonts w:ascii="仿宋" w:eastAsia="仿宋" w:hAnsi="仿宋" w:hint="eastAsia"/>
          <w:sz w:val="30"/>
          <w:szCs w:val="30"/>
        </w:rPr>
        <w:t>经</w:t>
      </w:r>
      <w:r w:rsidR="00E63017">
        <w:rPr>
          <w:rFonts w:ascii="仿宋" w:eastAsia="仿宋" w:hAnsi="仿宋" w:hint="eastAsia"/>
          <w:sz w:val="30"/>
          <w:szCs w:val="30"/>
        </w:rPr>
        <w:t>学院</w:t>
      </w:r>
      <w:r w:rsidR="0008027F" w:rsidRPr="00337CC0">
        <w:rPr>
          <w:rFonts w:ascii="仿宋" w:eastAsia="仿宋" w:hAnsi="仿宋" w:hint="eastAsia"/>
          <w:sz w:val="30"/>
          <w:szCs w:val="30"/>
        </w:rPr>
        <w:t>审议后</w:t>
      </w:r>
      <w:r w:rsidR="0008027F">
        <w:rPr>
          <w:rFonts w:ascii="仿宋" w:eastAsia="仿宋" w:hAnsi="仿宋" w:hint="eastAsia"/>
          <w:sz w:val="30"/>
          <w:szCs w:val="30"/>
        </w:rPr>
        <w:t>予以</w:t>
      </w:r>
      <w:r w:rsidR="0008027F" w:rsidRPr="00A251EB">
        <w:rPr>
          <w:rFonts w:ascii="仿宋" w:eastAsia="仿宋" w:hAnsi="仿宋" w:hint="eastAsia"/>
          <w:sz w:val="30"/>
          <w:szCs w:val="30"/>
        </w:rPr>
        <w:t>撤销。</w:t>
      </w:r>
    </w:p>
    <w:p w:rsidR="00A518C4" w:rsidRDefault="00DF3F40" w:rsidP="00A518C4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B6464A" w:rsidRPr="00B6464A">
        <w:rPr>
          <w:rFonts w:ascii="仿宋" w:eastAsia="仿宋" w:hAnsi="仿宋" w:hint="eastAsia"/>
          <w:sz w:val="30"/>
          <w:szCs w:val="30"/>
        </w:rPr>
        <w:t>.</w:t>
      </w:r>
      <w:r w:rsidR="00A251EB" w:rsidRPr="00A251EB">
        <w:rPr>
          <w:rFonts w:ascii="仿宋" w:eastAsia="仿宋" w:hAnsi="仿宋" w:hint="eastAsia"/>
          <w:sz w:val="30"/>
          <w:szCs w:val="30"/>
        </w:rPr>
        <w:t>对违反国家法律、法规和</w:t>
      </w:r>
      <w:r w:rsidR="00E63017">
        <w:rPr>
          <w:rFonts w:ascii="仿宋" w:eastAsia="仿宋" w:hAnsi="仿宋" w:hint="eastAsia"/>
          <w:sz w:val="30"/>
          <w:szCs w:val="30"/>
        </w:rPr>
        <w:t>学院</w:t>
      </w:r>
      <w:r w:rsidR="00B6464A">
        <w:rPr>
          <w:rFonts w:ascii="仿宋" w:eastAsia="仿宋" w:hAnsi="仿宋" w:hint="eastAsia"/>
          <w:sz w:val="30"/>
          <w:szCs w:val="30"/>
        </w:rPr>
        <w:t>规定造成损失，</w:t>
      </w:r>
      <w:r w:rsidR="00A251EB" w:rsidRPr="00A251EB">
        <w:rPr>
          <w:rFonts w:ascii="仿宋" w:eastAsia="仿宋" w:hAnsi="仿宋" w:hint="eastAsia"/>
          <w:sz w:val="30"/>
          <w:szCs w:val="30"/>
        </w:rPr>
        <w:t>影响</w:t>
      </w:r>
      <w:r w:rsidR="00B6464A" w:rsidRPr="00A251EB">
        <w:rPr>
          <w:rFonts w:ascii="仿宋" w:eastAsia="仿宋" w:hAnsi="仿宋" w:hint="eastAsia"/>
          <w:sz w:val="30"/>
          <w:szCs w:val="30"/>
        </w:rPr>
        <w:t>恶劣</w:t>
      </w:r>
      <w:r w:rsidR="00A251EB" w:rsidRPr="00A251EB">
        <w:rPr>
          <w:rFonts w:ascii="仿宋" w:eastAsia="仿宋" w:hAnsi="仿宋" w:hint="eastAsia"/>
          <w:sz w:val="30"/>
          <w:szCs w:val="30"/>
        </w:rPr>
        <w:t>或</w:t>
      </w:r>
      <w:r w:rsidR="0008027F">
        <w:rPr>
          <w:rFonts w:ascii="仿宋" w:eastAsia="仿宋" w:hAnsi="仿宋" w:hint="eastAsia"/>
          <w:sz w:val="30"/>
          <w:szCs w:val="30"/>
        </w:rPr>
        <w:t>形同虚设、没有实质性开展具体工作的</w:t>
      </w:r>
      <w:r w:rsidR="00AA4672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AA4672">
        <w:rPr>
          <w:rFonts w:ascii="仿宋" w:eastAsia="仿宋" w:hAnsi="仿宋" w:hint="eastAsia"/>
          <w:sz w:val="30"/>
          <w:szCs w:val="30"/>
        </w:rPr>
        <w:t>所（中心）</w:t>
      </w:r>
      <w:r w:rsidR="0008027F">
        <w:rPr>
          <w:rFonts w:ascii="仿宋" w:eastAsia="仿宋" w:hAnsi="仿宋" w:hint="eastAsia"/>
          <w:sz w:val="30"/>
          <w:szCs w:val="30"/>
        </w:rPr>
        <w:t>，</w:t>
      </w:r>
      <w:r w:rsidR="00E63017">
        <w:rPr>
          <w:rFonts w:ascii="仿宋" w:eastAsia="仿宋" w:hAnsi="仿宋" w:hint="eastAsia"/>
          <w:sz w:val="30"/>
          <w:szCs w:val="30"/>
        </w:rPr>
        <w:t>学院</w:t>
      </w:r>
      <w:r w:rsidR="00A251EB" w:rsidRPr="00A251EB">
        <w:rPr>
          <w:rFonts w:ascii="仿宋" w:eastAsia="仿宋" w:hAnsi="仿宋" w:hint="eastAsia"/>
          <w:sz w:val="30"/>
          <w:szCs w:val="30"/>
        </w:rPr>
        <w:t>有权随时进行撤销，</w:t>
      </w:r>
      <w:r w:rsidR="0008027F">
        <w:rPr>
          <w:rFonts w:ascii="仿宋" w:eastAsia="仿宋" w:hAnsi="仿宋" w:hint="eastAsia"/>
          <w:sz w:val="30"/>
          <w:szCs w:val="30"/>
        </w:rPr>
        <w:t>并</w:t>
      </w:r>
      <w:r w:rsidR="00A251EB" w:rsidRPr="00A251EB">
        <w:rPr>
          <w:rFonts w:ascii="仿宋" w:eastAsia="仿宋" w:hAnsi="仿宋" w:hint="eastAsia"/>
          <w:sz w:val="30"/>
          <w:szCs w:val="30"/>
        </w:rPr>
        <w:t>对</w:t>
      </w:r>
      <w:r w:rsidR="00B6464A">
        <w:rPr>
          <w:rFonts w:ascii="仿宋" w:eastAsia="仿宋" w:hAnsi="仿宋" w:hint="eastAsia"/>
          <w:sz w:val="30"/>
          <w:szCs w:val="30"/>
        </w:rPr>
        <w:t>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B6464A">
        <w:rPr>
          <w:rFonts w:ascii="仿宋" w:eastAsia="仿宋" w:hAnsi="仿宋" w:hint="eastAsia"/>
          <w:sz w:val="30"/>
          <w:szCs w:val="30"/>
        </w:rPr>
        <w:t>所（中心）</w:t>
      </w:r>
      <w:r w:rsidR="00A251EB" w:rsidRPr="00A251EB">
        <w:rPr>
          <w:rFonts w:ascii="仿宋" w:eastAsia="仿宋" w:hAnsi="仿宋" w:hint="eastAsia"/>
          <w:sz w:val="30"/>
          <w:szCs w:val="30"/>
        </w:rPr>
        <w:t>负责人</w:t>
      </w:r>
      <w:proofErr w:type="gramStart"/>
      <w:r w:rsidR="0008027F">
        <w:rPr>
          <w:rFonts w:ascii="仿宋" w:eastAsia="仿宋" w:hAnsi="仿宋" w:hint="eastAsia"/>
          <w:sz w:val="30"/>
          <w:szCs w:val="30"/>
        </w:rPr>
        <w:t>和系部</w:t>
      </w:r>
      <w:r w:rsidR="00CF0A62">
        <w:rPr>
          <w:rFonts w:ascii="仿宋" w:eastAsia="仿宋" w:hAnsi="仿宋" w:hint="eastAsia"/>
          <w:sz w:val="30"/>
          <w:szCs w:val="30"/>
        </w:rPr>
        <w:t>负责人</w:t>
      </w:r>
      <w:proofErr w:type="gramEnd"/>
      <w:r w:rsidR="0008027F">
        <w:rPr>
          <w:rFonts w:ascii="仿宋" w:eastAsia="仿宋" w:hAnsi="仿宋" w:hint="eastAsia"/>
          <w:sz w:val="30"/>
          <w:szCs w:val="30"/>
        </w:rPr>
        <w:t>追责</w:t>
      </w:r>
      <w:r w:rsidR="00A251EB" w:rsidRPr="00A251EB">
        <w:rPr>
          <w:rFonts w:ascii="仿宋" w:eastAsia="仿宋" w:hAnsi="仿宋" w:hint="eastAsia"/>
          <w:sz w:val="30"/>
          <w:szCs w:val="30"/>
        </w:rPr>
        <w:t>。</w:t>
      </w:r>
    </w:p>
    <w:p w:rsidR="007860D2" w:rsidRPr="00A518C4" w:rsidRDefault="007860D2" w:rsidP="00A518C4">
      <w:pPr>
        <w:ind w:firstLine="600"/>
        <w:rPr>
          <w:rFonts w:ascii="仿宋" w:eastAsia="仿宋" w:hAnsi="仿宋"/>
          <w:sz w:val="30"/>
          <w:szCs w:val="30"/>
        </w:rPr>
      </w:pPr>
      <w:r w:rsidRPr="00A518C4">
        <w:rPr>
          <w:rFonts w:ascii="仿宋" w:eastAsia="仿宋" w:hAnsi="仿宋" w:hint="eastAsia"/>
          <w:sz w:val="30"/>
          <w:szCs w:val="30"/>
        </w:rPr>
        <w:t>五</w:t>
      </w:r>
      <w:r w:rsidR="00A518C4">
        <w:rPr>
          <w:rFonts w:ascii="仿宋" w:eastAsia="仿宋" w:hAnsi="仿宋" w:hint="eastAsia"/>
          <w:sz w:val="30"/>
          <w:szCs w:val="30"/>
        </w:rPr>
        <w:t>、其它</w:t>
      </w:r>
    </w:p>
    <w:p w:rsidR="00ED15D9" w:rsidRPr="005B5A1A" w:rsidRDefault="0099008A" w:rsidP="00A518C4">
      <w:pPr>
        <w:ind w:firstLineChars="196"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A518C4" w:rsidRPr="00673D55">
        <w:rPr>
          <w:rFonts w:ascii="仿宋" w:eastAsia="仿宋" w:hAnsi="仿宋" w:hint="eastAsia"/>
          <w:sz w:val="30"/>
          <w:szCs w:val="30"/>
        </w:rPr>
        <w:t>本办法自发布之日起执行</w:t>
      </w:r>
      <w:r w:rsidR="00A518C4">
        <w:rPr>
          <w:rFonts w:ascii="仿宋" w:eastAsia="仿宋" w:hAnsi="仿宋" w:hint="eastAsia"/>
          <w:sz w:val="30"/>
          <w:szCs w:val="30"/>
        </w:rPr>
        <w:t>，原</w:t>
      </w:r>
      <w:r w:rsidR="00A518C4" w:rsidRPr="00673D55">
        <w:rPr>
          <w:rFonts w:ascii="仿宋" w:eastAsia="仿宋" w:hAnsi="仿宋" w:hint="eastAsia"/>
          <w:sz w:val="30"/>
          <w:szCs w:val="30"/>
        </w:rPr>
        <w:t>《关于对我院</w:t>
      </w:r>
      <w:r w:rsidR="00A518C4">
        <w:rPr>
          <w:rFonts w:ascii="仿宋" w:eastAsia="仿宋" w:hAnsi="仿宋" w:hint="eastAsia"/>
          <w:sz w:val="30"/>
          <w:szCs w:val="30"/>
        </w:rPr>
        <w:t>研究所（中心）</w:t>
      </w:r>
      <w:r w:rsidR="00A518C4" w:rsidRPr="00673D55">
        <w:rPr>
          <w:rFonts w:ascii="仿宋" w:eastAsia="仿宋" w:hAnsi="仿宋" w:hint="eastAsia"/>
          <w:sz w:val="30"/>
          <w:szCs w:val="30"/>
        </w:rPr>
        <w:t>进行规范管理的通知（试行）》（太工科发[2009]100号）</w:t>
      </w:r>
      <w:r w:rsidR="00A518C4">
        <w:rPr>
          <w:rFonts w:ascii="仿宋" w:eastAsia="仿宋" w:hAnsi="仿宋" w:hint="eastAsia"/>
          <w:sz w:val="30"/>
          <w:szCs w:val="30"/>
        </w:rPr>
        <w:t>同时废止。</w:t>
      </w:r>
    </w:p>
    <w:p w:rsidR="004E6815" w:rsidRDefault="00A518C4" w:rsidP="00A518C4">
      <w:pPr>
        <w:ind w:firstLineChars="196" w:firstLine="588"/>
        <w:rPr>
          <w:rFonts w:ascii="仿宋" w:eastAsia="仿宋" w:hAnsi="仿宋"/>
          <w:sz w:val="30"/>
          <w:szCs w:val="30"/>
        </w:rPr>
      </w:pPr>
      <w:r w:rsidRPr="00A518C4">
        <w:rPr>
          <w:rFonts w:ascii="仿宋" w:eastAsia="仿宋" w:hAnsi="仿宋" w:hint="eastAsia"/>
          <w:sz w:val="30"/>
          <w:szCs w:val="30"/>
        </w:rPr>
        <w:t>2.</w:t>
      </w:r>
      <w:r w:rsidR="004E6815">
        <w:rPr>
          <w:rFonts w:ascii="仿宋" w:eastAsia="仿宋" w:hAnsi="仿宋" w:hint="eastAsia"/>
          <w:sz w:val="30"/>
          <w:szCs w:val="30"/>
        </w:rPr>
        <w:t>学院之前设立的研究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="004E6815">
        <w:rPr>
          <w:rFonts w:ascii="仿宋" w:eastAsia="仿宋" w:hAnsi="仿宋" w:hint="eastAsia"/>
          <w:sz w:val="30"/>
          <w:szCs w:val="30"/>
        </w:rPr>
        <w:t>所（中心）需要重新申报。</w:t>
      </w:r>
    </w:p>
    <w:p w:rsidR="00B16CFD" w:rsidRDefault="004E6815" w:rsidP="00A518C4">
      <w:pPr>
        <w:ind w:firstLineChars="196"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A518C4" w:rsidRPr="005B5A1A">
        <w:rPr>
          <w:rFonts w:ascii="仿宋" w:eastAsia="仿宋" w:hAnsi="仿宋" w:hint="eastAsia"/>
          <w:sz w:val="30"/>
          <w:szCs w:val="30"/>
        </w:rPr>
        <w:t>本办法由科技处负责解释。</w:t>
      </w:r>
    </w:p>
    <w:p w:rsidR="00A518C4" w:rsidRDefault="00A518C4" w:rsidP="00540FC6">
      <w:pPr>
        <w:ind w:firstLineChars="196" w:firstLine="588"/>
        <w:rPr>
          <w:rFonts w:ascii="仿宋" w:eastAsia="仿宋" w:hAnsi="仿宋"/>
          <w:sz w:val="30"/>
          <w:szCs w:val="30"/>
        </w:rPr>
      </w:pPr>
    </w:p>
    <w:p w:rsidR="00540FC6" w:rsidRDefault="00540FC6" w:rsidP="00540FC6">
      <w:pPr>
        <w:ind w:firstLineChars="196"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  <w:r w:rsidRPr="00540FC6">
        <w:rPr>
          <w:rFonts w:ascii="仿宋" w:eastAsia="仿宋" w:hAnsi="仿宋" w:hint="eastAsia"/>
          <w:sz w:val="30"/>
          <w:szCs w:val="30"/>
        </w:rPr>
        <w:t>太原工业学院研究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 w:rsidRPr="00540FC6">
        <w:rPr>
          <w:rFonts w:ascii="仿宋" w:eastAsia="仿宋" w:hAnsi="仿宋" w:hint="eastAsia"/>
          <w:sz w:val="30"/>
          <w:szCs w:val="30"/>
        </w:rPr>
        <w:t>所（中心）设置申请</w:t>
      </w:r>
      <w:r w:rsidR="000E7FE2">
        <w:rPr>
          <w:rFonts w:ascii="仿宋" w:eastAsia="仿宋" w:hAnsi="仿宋" w:hint="eastAsia"/>
          <w:sz w:val="30"/>
          <w:szCs w:val="30"/>
        </w:rPr>
        <w:t>表</w:t>
      </w:r>
    </w:p>
    <w:p w:rsidR="00540FC6" w:rsidRDefault="00540FC6" w:rsidP="00540FC6">
      <w:pPr>
        <w:ind w:firstLineChars="196"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>
        <w:rPr>
          <w:rFonts w:ascii="仿宋" w:eastAsia="仿宋" w:hAnsi="仿宋" w:hint="eastAsia"/>
          <w:sz w:val="30"/>
          <w:szCs w:val="30"/>
        </w:rPr>
        <w:t>所（中心）建设发展规划</w:t>
      </w:r>
    </w:p>
    <w:p w:rsidR="00540FC6" w:rsidRDefault="00540FC6" w:rsidP="00540FC6">
      <w:pPr>
        <w:ind w:firstLineChars="196" w:firstLine="588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附件3：研究</w:t>
      </w:r>
      <w:r w:rsidR="00812940">
        <w:rPr>
          <w:rFonts w:ascii="仿宋" w:eastAsia="仿宋" w:hAnsi="仿宋" w:hint="eastAsia"/>
          <w:sz w:val="30"/>
          <w:szCs w:val="30"/>
        </w:rPr>
        <w:t>院</w:t>
      </w:r>
      <w:r>
        <w:rPr>
          <w:rFonts w:ascii="仿宋" w:eastAsia="仿宋" w:hAnsi="仿宋" w:hint="eastAsia"/>
          <w:sz w:val="30"/>
          <w:szCs w:val="30"/>
        </w:rPr>
        <w:t>所（中心）</w:t>
      </w:r>
      <w:r w:rsidR="00250177">
        <w:rPr>
          <w:rFonts w:ascii="仿宋" w:eastAsia="仿宋" w:hAnsi="仿宋" w:hint="eastAsia"/>
          <w:sz w:val="30"/>
          <w:szCs w:val="30"/>
        </w:rPr>
        <w:t>年度</w:t>
      </w:r>
      <w:r>
        <w:rPr>
          <w:rFonts w:ascii="仿宋" w:eastAsia="仿宋" w:hAnsi="仿宋" w:hint="eastAsia"/>
          <w:sz w:val="30"/>
          <w:szCs w:val="30"/>
        </w:rPr>
        <w:t>建设目标任务书</w:t>
      </w:r>
      <w:r w:rsidR="00633F3B">
        <w:rPr>
          <w:rFonts w:ascii="仿宋" w:eastAsia="仿宋" w:hAnsi="仿宋" w:hint="eastAsia"/>
          <w:sz w:val="30"/>
          <w:szCs w:val="30"/>
        </w:rPr>
        <w:t>（</w:t>
      </w:r>
      <w:r w:rsidR="00633F3B" w:rsidRPr="00633F3B">
        <w:rPr>
          <w:rFonts w:ascii="仿宋" w:eastAsia="仿宋" w:hAnsi="仿宋" w:hint="eastAsia"/>
          <w:sz w:val="30"/>
          <w:szCs w:val="30"/>
        </w:rPr>
        <w:t>XX年度</w:t>
      </w:r>
      <w:r w:rsidR="00633F3B">
        <w:rPr>
          <w:rFonts w:ascii="仿宋" w:eastAsia="仿宋" w:hAnsi="仿宋" w:hint="eastAsia"/>
          <w:sz w:val="30"/>
          <w:szCs w:val="30"/>
        </w:rPr>
        <w:t>）</w:t>
      </w:r>
    </w:p>
    <w:p w:rsidR="00AA2BE6" w:rsidRPr="00633F3B" w:rsidRDefault="00AA2BE6" w:rsidP="003854EA">
      <w:pPr>
        <w:rPr>
          <w:rFonts w:ascii="仿宋" w:eastAsia="仿宋" w:hAnsi="仿宋"/>
          <w:sz w:val="30"/>
          <w:szCs w:val="30"/>
        </w:rPr>
      </w:pPr>
    </w:p>
    <w:p w:rsidR="00AA2BE6" w:rsidRPr="00812940" w:rsidRDefault="00AA2BE6" w:rsidP="003854EA">
      <w:pPr>
        <w:rPr>
          <w:rFonts w:ascii="仿宋" w:eastAsia="仿宋" w:hAnsi="仿宋"/>
          <w:sz w:val="30"/>
          <w:szCs w:val="30"/>
        </w:rPr>
      </w:pPr>
    </w:p>
    <w:p w:rsidR="003B761A" w:rsidRPr="003B761A" w:rsidRDefault="003B761A" w:rsidP="003854EA">
      <w:pPr>
        <w:rPr>
          <w:rFonts w:ascii="仿宋" w:eastAsia="仿宋" w:hAnsi="仿宋"/>
          <w:sz w:val="30"/>
          <w:szCs w:val="30"/>
        </w:rPr>
      </w:pPr>
    </w:p>
    <w:sectPr w:rsidR="003B761A" w:rsidRPr="003B761A" w:rsidSect="00D067CC">
      <w:footerReference w:type="default" r:id="rId9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9D" w:rsidRDefault="0047139D" w:rsidP="00D20A7A">
      <w:r>
        <w:separator/>
      </w:r>
    </w:p>
  </w:endnote>
  <w:endnote w:type="continuationSeparator" w:id="0">
    <w:p w:rsidR="0047139D" w:rsidRDefault="0047139D" w:rsidP="00D2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234140"/>
      <w:docPartObj>
        <w:docPartGallery w:val="Page Numbers (Bottom of Page)"/>
        <w:docPartUnique/>
      </w:docPartObj>
    </w:sdtPr>
    <w:sdtEndPr/>
    <w:sdtContent>
      <w:p w:rsidR="00660FD0" w:rsidRDefault="00660F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054" w:rsidRPr="00447054">
          <w:rPr>
            <w:noProof/>
            <w:lang w:val="zh-CN"/>
          </w:rPr>
          <w:t>1</w:t>
        </w:r>
        <w:r>
          <w:fldChar w:fldCharType="end"/>
        </w:r>
      </w:p>
    </w:sdtContent>
  </w:sdt>
  <w:p w:rsidR="00660FD0" w:rsidRDefault="00660F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9D" w:rsidRDefault="0047139D" w:rsidP="00D20A7A">
      <w:r>
        <w:separator/>
      </w:r>
    </w:p>
  </w:footnote>
  <w:footnote w:type="continuationSeparator" w:id="0">
    <w:p w:rsidR="0047139D" w:rsidRDefault="0047139D" w:rsidP="00D2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173A"/>
    <w:multiLevelType w:val="multilevel"/>
    <w:tmpl w:val="7EBE173A"/>
    <w:lvl w:ilvl="0">
      <w:start w:val="1"/>
      <w:numFmt w:val="japaneseCounting"/>
      <w:lvlText w:val="第%1条"/>
      <w:lvlJc w:val="left"/>
      <w:pPr>
        <w:ind w:left="845" w:hanging="42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5A"/>
    <w:rsid w:val="00001E3B"/>
    <w:rsid w:val="00013C1C"/>
    <w:rsid w:val="000251A5"/>
    <w:rsid w:val="0005401B"/>
    <w:rsid w:val="000646B1"/>
    <w:rsid w:val="00065DCD"/>
    <w:rsid w:val="00070A00"/>
    <w:rsid w:val="0007187F"/>
    <w:rsid w:val="000767CC"/>
    <w:rsid w:val="00077D25"/>
    <w:rsid w:val="0008027F"/>
    <w:rsid w:val="000963D2"/>
    <w:rsid w:val="000B05F0"/>
    <w:rsid w:val="000B17ED"/>
    <w:rsid w:val="000B3AD7"/>
    <w:rsid w:val="000B6C3E"/>
    <w:rsid w:val="000C370F"/>
    <w:rsid w:val="000E7FE2"/>
    <w:rsid w:val="000F7ACC"/>
    <w:rsid w:val="00103821"/>
    <w:rsid w:val="00117113"/>
    <w:rsid w:val="0011795F"/>
    <w:rsid w:val="001236BC"/>
    <w:rsid w:val="00132C3B"/>
    <w:rsid w:val="00135DB1"/>
    <w:rsid w:val="00143B5A"/>
    <w:rsid w:val="001470D9"/>
    <w:rsid w:val="0015265A"/>
    <w:rsid w:val="00160714"/>
    <w:rsid w:val="00162A4F"/>
    <w:rsid w:val="001651E7"/>
    <w:rsid w:val="00167DC4"/>
    <w:rsid w:val="00180DBA"/>
    <w:rsid w:val="0018353D"/>
    <w:rsid w:val="001A1873"/>
    <w:rsid w:val="001A741F"/>
    <w:rsid w:val="001B64D1"/>
    <w:rsid w:val="001B7B10"/>
    <w:rsid w:val="001D091A"/>
    <w:rsid w:val="001D0C37"/>
    <w:rsid w:val="001D7141"/>
    <w:rsid w:val="001E076B"/>
    <w:rsid w:val="001E657E"/>
    <w:rsid w:val="001F1696"/>
    <w:rsid w:val="00202D6C"/>
    <w:rsid w:val="002052B5"/>
    <w:rsid w:val="00214A19"/>
    <w:rsid w:val="0022037E"/>
    <w:rsid w:val="0024056B"/>
    <w:rsid w:val="0024508C"/>
    <w:rsid w:val="00250177"/>
    <w:rsid w:val="00251D44"/>
    <w:rsid w:val="002566DE"/>
    <w:rsid w:val="002601D3"/>
    <w:rsid w:val="00263203"/>
    <w:rsid w:val="002800D8"/>
    <w:rsid w:val="00292A88"/>
    <w:rsid w:val="002A1751"/>
    <w:rsid w:val="002B2B54"/>
    <w:rsid w:val="00313CFB"/>
    <w:rsid w:val="00320AA1"/>
    <w:rsid w:val="00321656"/>
    <w:rsid w:val="00322E5A"/>
    <w:rsid w:val="003235C9"/>
    <w:rsid w:val="00334D10"/>
    <w:rsid w:val="00337CC0"/>
    <w:rsid w:val="00345BAC"/>
    <w:rsid w:val="00351785"/>
    <w:rsid w:val="003613F2"/>
    <w:rsid w:val="003626D8"/>
    <w:rsid w:val="00364C12"/>
    <w:rsid w:val="0036530D"/>
    <w:rsid w:val="0036677E"/>
    <w:rsid w:val="00373B79"/>
    <w:rsid w:val="00384EA3"/>
    <w:rsid w:val="003854EA"/>
    <w:rsid w:val="003926F4"/>
    <w:rsid w:val="003B4D58"/>
    <w:rsid w:val="003B57FE"/>
    <w:rsid w:val="003B761A"/>
    <w:rsid w:val="003C54B3"/>
    <w:rsid w:val="003D6889"/>
    <w:rsid w:val="003D6E04"/>
    <w:rsid w:val="003E6B01"/>
    <w:rsid w:val="003F4CD9"/>
    <w:rsid w:val="003F50EF"/>
    <w:rsid w:val="0040772C"/>
    <w:rsid w:val="00415838"/>
    <w:rsid w:val="00420548"/>
    <w:rsid w:val="0042652A"/>
    <w:rsid w:val="0043799A"/>
    <w:rsid w:val="0044188D"/>
    <w:rsid w:val="00447054"/>
    <w:rsid w:val="00456AB9"/>
    <w:rsid w:val="00462FE9"/>
    <w:rsid w:val="00470CD7"/>
    <w:rsid w:val="0047139D"/>
    <w:rsid w:val="004827A0"/>
    <w:rsid w:val="00483C12"/>
    <w:rsid w:val="00484F3F"/>
    <w:rsid w:val="00485C6D"/>
    <w:rsid w:val="00486825"/>
    <w:rsid w:val="004941F8"/>
    <w:rsid w:val="00495ABC"/>
    <w:rsid w:val="004963B6"/>
    <w:rsid w:val="004976CA"/>
    <w:rsid w:val="004A1E09"/>
    <w:rsid w:val="004B015B"/>
    <w:rsid w:val="004B61CF"/>
    <w:rsid w:val="004C4129"/>
    <w:rsid w:val="004E6815"/>
    <w:rsid w:val="00506A90"/>
    <w:rsid w:val="00506F28"/>
    <w:rsid w:val="00517557"/>
    <w:rsid w:val="005234FE"/>
    <w:rsid w:val="0052639C"/>
    <w:rsid w:val="00533874"/>
    <w:rsid w:val="00535E33"/>
    <w:rsid w:val="00540FC6"/>
    <w:rsid w:val="00541F73"/>
    <w:rsid w:val="0054735D"/>
    <w:rsid w:val="005508AE"/>
    <w:rsid w:val="0055131C"/>
    <w:rsid w:val="0055195E"/>
    <w:rsid w:val="00563E36"/>
    <w:rsid w:val="005A6AE1"/>
    <w:rsid w:val="005B0936"/>
    <w:rsid w:val="005B2309"/>
    <w:rsid w:val="005B5A1A"/>
    <w:rsid w:val="005C1400"/>
    <w:rsid w:val="005D4727"/>
    <w:rsid w:val="00606DBD"/>
    <w:rsid w:val="006125C1"/>
    <w:rsid w:val="00622B51"/>
    <w:rsid w:val="00623EC3"/>
    <w:rsid w:val="00632537"/>
    <w:rsid w:val="00633F3B"/>
    <w:rsid w:val="006345AF"/>
    <w:rsid w:val="00643B56"/>
    <w:rsid w:val="0065413E"/>
    <w:rsid w:val="00660FD0"/>
    <w:rsid w:val="00664B8E"/>
    <w:rsid w:val="00664E21"/>
    <w:rsid w:val="00673D55"/>
    <w:rsid w:val="00681327"/>
    <w:rsid w:val="006847F4"/>
    <w:rsid w:val="006873B9"/>
    <w:rsid w:val="00687649"/>
    <w:rsid w:val="006909D1"/>
    <w:rsid w:val="00691795"/>
    <w:rsid w:val="0069551C"/>
    <w:rsid w:val="006B3FD6"/>
    <w:rsid w:val="006C60A1"/>
    <w:rsid w:val="006D1CA6"/>
    <w:rsid w:val="006E2C4C"/>
    <w:rsid w:val="006F0BC4"/>
    <w:rsid w:val="00702DA7"/>
    <w:rsid w:val="007167F0"/>
    <w:rsid w:val="007171D0"/>
    <w:rsid w:val="007236B6"/>
    <w:rsid w:val="00730B17"/>
    <w:rsid w:val="00734B39"/>
    <w:rsid w:val="00770A87"/>
    <w:rsid w:val="00776650"/>
    <w:rsid w:val="00784639"/>
    <w:rsid w:val="00785E5F"/>
    <w:rsid w:val="007860D2"/>
    <w:rsid w:val="007B24A0"/>
    <w:rsid w:val="007C1999"/>
    <w:rsid w:val="007D7CC0"/>
    <w:rsid w:val="007E4A4E"/>
    <w:rsid w:val="00807EB5"/>
    <w:rsid w:val="00812940"/>
    <w:rsid w:val="008241BD"/>
    <w:rsid w:val="00832445"/>
    <w:rsid w:val="00832FAB"/>
    <w:rsid w:val="00834E22"/>
    <w:rsid w:val="00845A5D"/>
    <w:rsid w:val="008529AB"/>
    <w:rsid w:val="008530A5"/>
    <w:rsid w:val="0085526C"/>
    <w:rsid w:val="008640C6"/>
    <w:rsid w:val="00870488"/>
    <w:rsid w:val="008755C6"/>
    <w:rsid w:val="00886E56"/>
    <w:rsid w:val="008A3A38"/>
    <w:rsid w:val="008A43E0"/>
    <w:rsid w:val="008A5CCB"/>
    <w:rsid w:val="008A64AE"/>
    <w:rsid w:val="008B1351"/>
    <w:rsid w:val="008C10E8"/>
    <w:rsid w:val="008C6F11"/>
    <w:rsid w:val="008D3281"/>
    <w:rsid w:val="008E4A0F"/>
    <w:rsid w:val="008F288C"/>
    <w:rsid w:val="008F36C7"/>
    <w:rsid w:val="008F61A9"/>
    <w:rsid w:val="008F6B35"/>
    <w:rsid w:val="00901268"/>
    <w:rsid w:val="00912615"/>
    <w:rsid w:val="009150FF"/>
    <w:rsid w:val="00916B22"/>
    <w:rsid w:val="00924E11"/>
    <w:rsid w:val="009420A0"/>
    <w:rsid w:val="0094378F"/>
    <w:rsid w:val="00944E23"/>
    <w:rsid w:val="00961818"/>
    <w:rsid w:val="00967AD3"/>
    <w:rsid w:val="009767FC"/>
    <w:rsid w:val="0099008A"/>
    <w:rsid w:val="00993E38"/>
    <w:rsid w:val="00995395"/>
    <w:rsid w:val="009B0066"/>
    <w:rsid w:val="009C0EA1"/>
    <w:rsid w:val="009C3107"/>
    <w:rsid w:val="009C316F"/>
    <w:rsid w:val="009C7C1D"/>
    <w:rsid w:val="009D4FFD"/>
    <w:rsid w:val="009D742C"/>
    <w:rsid w:val="009E0FD0"/>
    <w:rsid w:val="009E1C6B"/>
    <w:rsid w:val="00A22129"/>
    <w:rsid w:val="00A251EB"/>
    <w:rsid w:val="00A41A8C"/>
    <w:rsid w:val="00A518C4"/>
    <w:rsid w:val="00A72910"/>
    <w:rsid w:val="00A73A0A"/>
    <w:rsid w:val="00A86F1B"/>
    <w:rsid w:val="00A8768B"/>
    <w:rsid w:val="00A95010"/>
    <w:rsid w:val="00AA2BE6"/>
    <w:rsid w:val="00AA4672"/>
    <w:rsid w:val="00AB0545"/>
    <w:rsid w:val="00AB34E1"/>
    <w:rsid w:val="00AB6016"/>
    <w:rsid w:val="00AB759A"/>
    <w:rsid w:val="00AC0FEF"/>
    <w:rsid w:val="00AC32A2"/>
    <w:rsid w:val="00AC5765"/>
    <w:rsid w:val="00AD0295"/>
    <w:rsid w:val="00AD1AEA"/>
    <w:rsid w:val="00AE202F"/>
    <w:rsid w:val="00AE5990"/>
    <w:rsid w:val="00AE63B6"/>
    <w:rsid w:val="00AF4717"/>
    <w:rsid w:val="00AF5994"/>
    <w:rsid w:val="00AF7A1F"/>
    <w:rsid w:val="00B07E02"/>
    <w:rsid w:val="00B12ADE"/>
    <w:rsid w:val="00B142E4"/>
    <w:rsid w:val="00B16CFD"/>
    <w:rsid w:val="00B2709E"/>
    <w:rsid w:val="00B30192"/>
    <w:rsid w:val="00B32C17"/>
    <w:rsid w:val="00B40FB9"/>
    <w:rsid w:val="00B55571"/>
    <w:rsid w:val="00B6119E"/>
    <w:rsid w:val="00B6464A"/>
    <w:rsid w:val="00B64D1D"/>
    <w:rsid w:val="00B65A7C"/>
    <w:rsid w:val="00B66D3E"/>
    <w:rsid w:val="00B757EC"/>
    <w:rsid w:val="00B77FF4"/>
    <w:rsid w:val="00B853BF"/>
    <w:rsid w:val="00B90C04"/>
    <w:rsid w:val="00B91E2D"/>
    <w:rsid w:val="00B9308B"/>
    <w:rsid w:val="00BA0B34"/>
    <w:rsid w:val="00BA17AD"/>
    <w:rsid w:val="00BA5515"/>
    <w:rsid w:val="00BB6043"/>
    <w:rsid w:val="00BB6439"/>
    <w:rsid w:val="00BC4C79"/>
    <w:rsid w:val="00BC5708"/>
    <w:rsid w:val="00BE76DA"/>
    <w:rsid w:val="00BF0D52"/>
    <w:rsid w:val="00C01A26"/>
    <w:rsid w:val="00C0625C"/>
    <w:rsid w:val="00C12FB8"/>
    <w:rsid w:val="00C15036"/>
    <w:rsid w:val="00C22D65"/>
    <w:rsid w:val="00C23051"/>
    <w:rsid w:val="00C61F16"/>
    <w:rsid w:val="00C66616"/>
    <w:rsid w:val="00C701F8"/>
    <w:rsid w:val="00C709D1"/>
    <w:rsid w:val="00C71E37"/>
    <w:rsid w:val="00C77852"/>
    <w:rsid w:val="00C87BC2"/>
    <w:rsid w:val="00C934CB"/>
    <w:rsid w:val="00CB7A9E"/>
    <w:rsid w:val="00CC009C"/>
    <w:rsid w:val="00CC2B2F"/>
    <w:rsid w:val="00CD51EE"/>
    <w:rsid w:val="00CD6BB1"/>
    <w:rsid w:val="00CD73C8"/>
    <w:rsid w:val="00CE2064"/>
    <w:rsid w:val="00CF0602"/>
    <w:rsid w:val="00CF0A62"/>
    <w:rsid w:val="00D057DB"/>
    <w:rsid w:val="00D067CC"/>
    <w:rsid w:val="00D0751A"/>
    <w:rsid w:val="00D15FD7"/>
    <w:rsid w:val="00D20A7A"/>
    <w:rsid w:val="00D2640B"/>
    <w:rsid w:val="00D410EE"/>
    <w:rsid w:val="00D55A9D"/>
    <w:rsid w:val="00D55C4C"/>
    <w:rsid w:val="00D60D10"/>
    <w:rsid w:val="00D60F59"/>
    <w:rsid w:val="00D61E35"/>
    <w:rsid w:val="00D638FE"/>
    <w:rsid w:val="00D7178B"/>
    <w:rsid w:val="00D71B6A"/>
    <w:rsid w:val="00D74ED3"/>
    <w:rsid w:val="00D7502D"/>
    <w:rsid w:val="00D75BBB"/>
    <w:rsid w:val="00D90D1B"/>
    <w:rsid w:val="00D917FD"/>
    <w:rsid w:val="00D91D1B"/>
    <w:rsid w:val="00D93D0E"/>
    <w:rsid w:val="00DA452B"/>
    <w:rsid w:val="00DB6517"/>
    <w:rsid w:val="00DC145D"/>
    <w:rsid w:val="00DC23B1"/>
    <w:rsid w:val="00DD0493"/>
    <w:rsid w:val="00DD7363"/>
    <w:rsid w:val="00DE6A81"/>
    <w:rsid w:val="00DE6FF0"/>
    <w:rsid w:val="00DE7641"/>
    <w:rsid w:val="00DF12ED"/>
    <w:rsid w:val="00DF3F40"/>
    <w:rsid w:val="00E10B64"/>
    <w:rsid w:val="00E35C3B"/>
    <w:rsid w:val="00E406D1"/>
    <w:rsid w:val="00E541A9"/>
    <w:rsid w:val="00E63017"/>
    <w:rsid w:val="00E669EF"/>
    <w:rsid w:val="00E66D19"/>
    <w:rsid w:val="00E72543"/>
    <w:rsid w:val="00E830C3"/>
    <w:rsid w:val="00E83B3E"/>
    <w:rsid w:val="00E855C9"/>
    <w:rsid w:val="00E87C4E"/>
    <w:rsid w:val="00E9587D"/>
    <w:rsid w:val="00EA085F"/>
    <w:rsid w:val="00EA540C"/>
    <w:rsid w:val="00EA630C"/>
    <w:rsid w:val="00EB32F6"/>
    <w:rsid w:val="00EB519A"/>
    <w:rsid w:val="00EC28C2"/>
    <w:rsid w:val="00EC497D"/>
    <w:rsid w:val="00EC4E8C"/>
    <w:rsid w:val="00ED15D9"/>
    <w:rsid w:val="00ED250B"/>
    <w:rsid w:val="00EE143F"/>
    <w:rsid w:val="00EE57A7"/>
    <w:rsid w:val="00EF411C"/>
    <w:rsid w:val="00EF677D"/>
    <w:rsid w:val="00EF7F07"/>
    <w:rsid w:val="00F004E3"/>
    <w:rsid w:val="00F05AB1"/>
    <w:rsid w:val="00F10485"/>
    <w:rsid w:val="00F337E8"/>
    <w:rsid w:val="00F41ABC"/>
    <w:rsid w:val="00F5447D"/>
    <w:rsid w:val="00F633DB"/>
    <w:rsid w:val="00F64C03"/>
    <w:rsid w:val="00F67CDE"/>
    <w:rsid w:val="00F70D8C"/>
    <w:rsid w:val="00F81770"/>
    <w:rsid w:val="00F95EC0"/>
    <w:rsid w:val="00FA7495"/>
    <w:rsid w:val="00FB7DFA"/>
    <w:rsid w:val="00FC2A19"/>
    <w:rsid w:val="00FC6331"/>
    <w:rsid w:val="00FD004D"/>
    <w:rsid w:val="00FE2726"/>
    <w:rsid w:val="00FE6FAC"/>
    <w:rsid w:val="00FF582A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34C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2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A7A"/>
    <w:rPr>
      <w:sz w:val="18"/>
      <w:szCs w:val="18"/>
    </w:rPr>
  </w:style>
  <w:style w:type="table" w:styleId="a5">
    <w:name w:val="Table Grid"/>
    <w:basedOn w:val="a1"/>
    <w:uiPriority w:val="59"/>
    <w:rsid w:val="00AA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519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9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34C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2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A7A"/>
    <w:rPr>
      <w:sz w:val="18"/>
      <w:szCs w:val="18"/>
    </w:rPr>
  </w:style>
  <w:style w:type="table" w:styleId="a5">
    <w:name w:val="Table Grid"/>
    <w:basedOn w:val="a1"/>
    <w:uiPriority w:val="59"/>
    <w:rsid w:val="00AA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519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A580-3FE4-46D4-A2F2-A50FC125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赵永强</dc:creator>
  <cp:lastModifiedBy>赵永强</cp:lastModifiedBy>
  <cp:revision>923</cp:revision>
  <cp:lastPrinted>2019-11-06T03:26:00Z</cp:lastPrinted>
  <dcterms:created xsi:type="dcterms:W3CDTF">2018-12-20T07:04:00Z</dcterms:created>
  <dcterms:modified xsi:type="dcterms:W3CDTF">2019-11-28T03:37:00Z</dcterms:modified>
</cp:coreProperties>
</file>